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C1E99" w14:textId="77777777" w:rsidR="004853D7" w:rsidRPr="004853D7" w:rsidRDefault="004853D7" w:rsidP="004853D7">
      <w:pPr>
        <w:spacing w:before="120"/>
        <w:jc w:val="center"/>
        <w:rPr>
          <w:rFonts w:ascii="Times New Roman" w:hAnsi="Times New Roman" w:cs="Times New Roman"/>
          <w:sz w:val="26"/>
          <w:szCs w:val="26"/>
        </w:rPr>
      </w:pPr>
      <w:bookmarkStart w:id="0" w:name="_Hlk137819935"/>
      <w:bookmarkStart w:id="1" w:name="_Toc74229707"/>
    </w:p>
    <w:p w14:paraId="62CEB30A" w14:textId="77777777" w:rsidR="004853D7" w:rsidRPr="004853D7" w:rsidRDefault="00A219D8" w:rsidP="004853D7">
      <w:pPr>
        <w:spacing w:before="120"/>
        <w:ind w:left="283"/>
        <w:jc w:val="center"/>
        <w:rPr>
          <w:rFonts w:ascii="Times New Roman" w:hAnsi="Times New Roman" w:cs="Times New Roman"/>
          <w:b/>
          <w:sz w:val="26"/>
          <w:szCs w:val="26"/>
        </w:rPr>
      </w:pPr>
      <w:r>
        <w:rPr>
          <w:noProof/>
          <w:lang w:val="en-US"/>
        </w:rPr>
        <w:drawing>
          <wp:inline distT="0" distB="0" distL="0" distR="0" wp14:anchorId="67A9DB9A" wp14:editId="7A5A96EE">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r w:rsidR="004853D7" w:rsidRPr="004853D7">
        <w:rPr>
          <w:rFonts w:ascii="Times New Roman" w:hAnsi="Times New Roman" w:cs="Times New Roman"/>
          <w:noProof/>
          <w:sz w:val="26"/>
          <w:szCs w:val="26"/>
          <w:lang w:val="en-US"/>
        </w:rPr>
        <mc:AlternateContent>
          <mc:Choice Requires="wps">
            <w:drawing>
              <wp:anchor distT="0" distB="0" distL="114300" distR="114300" simplePos="0" relativeHeight="251659264" behindDoc="1" locked="0" layoutInCell="1" allowOverlap="1" wp14:anchorId="69491DBE" wp14:editId="3506F484">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B6E4F1" id="Rectangle 7" o:spid="_x0000_s1026" style="position:absolute;margin-left:5.75pt;margin-top:-15.4pt;width:442.5pt;height:687.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004853D7" w:rsidRPr="004853D7">
        <w:rPr>
          <w:rFonts w:ascii="Times New Roman" w:hAnsi="Times New Roman" w:cs="Times New Roman"/>
          <w:noProof/>
          <w:sz w:val="26"/>
          <w:szCs w:val="26"/>
          <w:lang w:val="en-US"/>
        </w:rPr>
        <mc:AlternateContent>
          <mc:Choice Requires="wps">
            <w:drawing>
              <wp:anchor distT="0" distB="0" distL="114300" distR="114300" simplePos="0" relativeHeight="251661312" behindDoc="1" locked="0" layoutInCell="1" allowOverlap="1" wp14:anchorId="66DF3468" wp14:editId="1BEA6C6D">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E9F255" id="Rectangle 8" o:spid="_x0000_s1026" style="position:absolute;margin-left:1.95pt;margin-top:-19.9pt;width:450.8pt;height:69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004853D7" w:rsidRPr="004853D7">
        <w:rPr>
          <w:rFonts w:ascii="Times New Roman" w:hAnsi="Times New Roman" w:cs="Times New Roman"/>
          <w:b/>
          <w:sz w:val="26"/>
          <w:szCs w:val="26"/>
        </w:rPr>
        <w:t xml:space="preserve"> </w:t>
      </w:r>
    </w:p>
    <w:p w14:paraId="2EB77035" w14:textId="77777777" w:rsidR="004853D7" w:rsidRPr="004853D7" w:rsidRDefault="004853D7" w:rsidP="00A219D8">
      <w:pPr>
        <w:spacing w:after="0" w:line="276" w:lineRule="auto"/>
        <w:ind w:left="284"/>
        <w:jc w:val="center"/>
        <w:rPr>
          <w:rFonts w:ascii="Times New Roman" w:hAnsi="Times New Roman" w:cs="Times New Roman"/>
          <w:b/>
          <w:sz w:val="26"/>
          <w:szCs w:val="26"/>
        </w:rPr>
      </w:pPr>
      <w:r w:rsidRPr="004853D7">
        <w:rPr>
          <w:rFonts w:ascii="Times New Roman" w:hAnsi="Times New Roman" w:cs="Times New Roman"/>
          <w:sz w:val="26"/>
          <w:szCs w:val="26"/>
        </w:rPr>
        <w:t>TRUNG TÂM GDQP&amp;AN TRƯỜNG ĐHSP HÀ NỘI 2</w:t>
      </w:r>
    </w:p>
    <w:p w14:paraId="4E587878" w14:textId="77777777" w:rsidR="004853D7" w:rsidRPr="004853D7" w:rsidRDefault="004853D7" w:rsidP="00A219D8">
      <w:pPr>
        <w:spacing w:after="0" w:line="276" w:lineRule="auto"/>
        <w:ind w:left="284"/>
        <w:rPr>
          <w:rFonts w:ascii="Times New Roman" w:hAnsi="Times New Roman" w:cs="Times New Roman"/>
          <w:b/>
          <w:sz w:val="26"/>
          <w:szCs w:val="26"/>
        </w:rPr>
      </w:pPr>
      <w:r w:rsidRPr="004853D7">
        <w:rPr>
          <w:rFonts w:ascii="Times New Roman" w:hAnsi="Times New Roman" w:cs="Times New Roman"/>
          <w:b/>
          <w:sz w:val="26"/>
          <w:szCs w:val="26"/>
        </w:rPr>
        <w:t xml:space="preserve">                                                 KHOA CHÍNH TRỊ</w:t>
      </w:r>
    </w:p>
    <w:p w14:paraId="33127DEB" w14:textId="77777777" w:rsidR="004853D7" w:rsidRPr="004853D7" w:rsidRDefault="004853D7" w:rsidP="004853D7">
      <w:pPr>
        <w:spacing w:before="120"/>
        <w:ind w:firstLine="720"/>
        <w:jc w:val="center"/>
        <w:rPr>
          <w:rFonts w:ascii="Times New Roman" w:hAnsi="Times New Roman" w:cs="Times New Roman"/>
          <w:sz w:val="26"/>
          <w:szCs w:val="26"/>
        </w:rPr>
      </w:pPr>
      <w:r w:rsidRPr="004853D7">
        <w:rPr>
          <w:rFonts w:ascii="Times New Roman" w:hAnsi="Times New Roman" w:cs="Times New Roman"/>
          <w:noProof/>
          <w:sz w:val="26"/>
          <w:szCs w:val="26"/>
          <w:lang w:val="en-US"/>
        </w:rPr>
        <mc:AlternateContent>
          <mc:Choice Requires="wps">
            <w:drawing>
              <wp:anchor distT="0" distB="0" distL="114300" distR="114300" simplePos="0" relativeHeight="251663360" behindDoc="0" locked="0" layoutInCell="1" allowOverlap="1" wp14:anchorId="0B4E41A1" wp14:editId="54388186">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CF0DD" id="Straight Connector 10"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"/>
            </w:pict>
          </mc:Fallback>
        </mc:AlternateContent>
      </w:r>
    </w:p>
    <w:p w14:paraId="6775708B" w14:textId="77777777" w:rsidR="004853D7" w:rsidRPr="004853D7" w:rsidRDefault="004853D7" w:rsidP="004853D7">
      <w:pPr>
        <w:spacing w:before="120"/>
        <w:ind w:right="283"/>
        <w:rPr>
          <w:rFonts w:ascii="Times New Roman" w:hAnsi="Times New Roman" w:cs="Times New Roman"/>
          <w:sz w:val="26"/>
          <w:szCs w:val="26"/>
        </w:rPr>
      </w:pPr>
    </w:p>
    <w:p w14:paraId="1F6B6BF9" w14:textId="77777777" w:rsidR="004853D7" w:rsidRPr="004853D7" w:rsidRDefault="004853D7" w:rsidP="004853D7">
      <w:pPr>
        <w:spacing w:before="120"/>
        <w:ind w:right="283" w:firstLine="720"/>
        <w:jc w:val="center"/>
        <w:rPr>
          <w:rFonts w:ascii="Times New Roman" w:hAnsi="Times New Roman" w:cs="Times New Roman"/>
          <w:b/>
          <w:sz w:val="36"/>
          <w:szCs w:val="36"/>
        </w:rPr>
      </w:pPr>
      <w:r w:rsidRPr="004853D7">
        <w:rPr>
          <w:rFonts w:ascii="Times New Roman" w:hAnsi="Times New Roman" w:cs="Times New Roman"/>
          <w:b/>
          <w:sz w:val="36"/>
          <w:szCs w:val="36"/>
        </w:rPr>
        <w:t>BÀI GIẢNG</w:t>
      </w:r>
    </w:p>
    <w:p w14:paraId="771A0360" w14:textId="77777777" w:rsidR="004853D7" w:rsidRPr="004853D7" w:rsidRDefault="004853D7" w:rsidP="004853D7">
      <w:pPr>
        <w:spacing w:before="120"/>
        <w:ind w:right="283" w:firstLine="720"/>
        <w:jc w:val="center"/>
        <w:rPr>
          <w:rFonts w:ascii="Times New Roman" w:hAnsi="Times New Roman" w:cs="Times New Roman"/>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4853D7" w:rsidRPr="00A219D8" w14:paraId="360CE9F0" w14:textId="77777777" w:rsidTr="005022B4">
        <w:tc>
          <w:tcPr>
            <w:tcW w:w="1842" w:type="dxa"/>
          </w:tcPr>
          <w:p w14:paraId="3C006480" w14:textId="77777777" w:rsidR="004853D7" w:rsidRPr="00A219D8" w:rsidRDefault="004853D7" w:rsidP="005022B4">
            <w:pPr>
              <w:spacing w:before="120"/>
              <w:ind w:right="283"/>
              <w:rPr>
                <w:rFonts w:ascii="Times New Roman" w:hAnsi="Times New Roman" w:cs="Times New Roman"/>
                <w:b/>
                <w:sz w:val="28"/>
                <w:szCs w:val="28"/>
              </w:rPr>
            </w:pPr>
            <w:r w:rsidRPr="00A219D8">
              <w:rPr>
                <w:rFonts w:ascii="Times New Roman" w:hAnsi="Times New Roman" w:cs="Times New Roman"/>
                <w:b/>
                <w:sz w:val="28"/>
                <w:szCs w:val="28"/>
              </w:rPr>
              <w:t xml:space="preserve">Học phần: </w:t>
            </w:r>
          </w:p>
        </w:tc>
        <w:tc>
          <w:tcPr>
            <w:tcW w:w="6521" w:type="dxa"/>
          </w:tcPr>
          <w:p w14:paraId="761C4841" w14:textId="77777777" w:rsidR="004853D7" w:rsidRPr="00A219D8" w:rsidRDefault="007B6A29" w:rsidP="005022B4">
            <w:pPr>
              <w:spacing w:before="120"/>
              <w:ind w:right="283"/>
              <w:jc w:val="both"/>
              <w:rPr>
                <w:rFonts w:ascii="Times New Roman" w:hAnsi="Times New Roman" w:cs="Times New Roman"/>
                <w:b/>
                <w:sz w:val="28"/>
                <w:szCs w:val="28"/>
                <w:lang w:val="en-US"/>
              </w:rPr>
            </w:pPr>
            <w:r w:rsidRPr="00A219D8">
              <w:rPr>
                <w:rFonts w:ascii="Times New Roman" w:hAnsi="Times New Roman" w:cs="Times New Roman"/>
                <w:b/>
                <w:sz w:val="28"/>
                <w:szCs w:val="28"/>
                <w:lang w:val="en-US"/>
              </w:rPr>
              <w:t>Công tác quốc phòng và an ninh</w:t>
            </w:r>
          </w:p>
        </w:tc>
      </w:tr>
      <w:tr w:rsidR="004853D7" w:rsidRPr="00A219D8" w14:paraId="412E0F9E" w14:textId="77777777" w:rsidTr="005022B4">
        <w:tc>
          <w:tcPr>
            <w:tcW w:w="1842" w:type="dxa"/>
          </w:tcPr>
          <w:p w14:paraId="28776DA3" w14:textId="77777777" w:rsidR="004853D7" w:rsidRPr="00C74F42" w:rsidRDefault="004853D7" w:rsidP="005022B4">
            <w:pPr>
              <w:spacing w:before="120"/>
              <w:ind w:right="283"/>
              <w:rPr>
                <w:rFonts w:ascii="Times New Roman" w:hAnsi="Times New Roman" w:cs="Times New Roman"/>
                <w:b/>
                <w:sz w:val="28"/>
                <w:szCs w:val="28"/>
                <w:lang w:val="en-US"/>
              </w:rPr>
            </w:pPr>
            <w:r w:rsidRPr="00A219D8">
              <w:rPr>
                <w:rFonts w:ascii="Times New Roman" w:hAnsi="Times New Roman" w:cs="Times New Roman"/>
                <w:b/>
                <w:sz w:val="28"/>
                <w:szCs w:val="28"/>
              </w:rPr>
              <w:t>Bài:</w:t>
            </w:r>
          </w:p>
        </w:tc>
        <w:tc>
          <w:tcPr>
            <w:tcW w:w="6521" w:type="dxa"/>
          </w:tcPr>
          <w:p w14:paraId="08B5CAB4" w14:textId="77777777" w:rsidR="004853D7" w:rsidRPr="00A219D8" w:rsidRDefault="004853D7" w:rsidP="004D0920">
            <w:pPr>
              <w:keepNext/>
              <w:spacing w:before="60" w:after="60" w:line="240" w:lineRule="auto"/>
              <w:jc w:val="both"/>
              <w:outlineLvl w:val="0"/>
              <w:rPr>
                <w:rFonts w:ascii="Times New Roman" w:eastAsia="Times New Roman" w:hAnsi="Times New Roman" w:cs="Times New Roman"/>
                <w:b/>
                <w:kern w:val="32"/>
                <w:sz w:val="28"/>
                <w:szCs w:val="28"/>
                <w:lang w:val="en-US"/>
              </w:rPr>
            </w:pPr>
            <w:r w:rsidRPr="00A219D8">
              <w:rPr>
                <w:rFonts w:ascii="Times New Roman" w:eastAsia="Times New Roman" w:hAnsi="Times New Roman" w:cs="Times New Roman"/>
                <w:b/>
                <w:kern w:val="32"/>
                <w:sz w:val="28"/>
                <w:szCs w:val="28"/>
                <w:lang w:val="en-US"/>
              </w:rPr>
              <w:t>Phòng chống một số loại tội phạm xâm hại danh dự,</w:t>
            </w:r>
            <w:r w:rsidR="004D0920" w:rsidRPr="00A219D8">
              <w:rPr>
                <w:rFonts w:ascii="Times New Roman" w:eastAsia="Times New Roman" w:hAnsi="Times New Roman" w:cs="Times New Roman"/>
                <w:b/>
                <w:kern w:val="32"/>
                <w:sz w:val="28"/>
                <w:szCs w:val="28"/>
                <w:lang w:val="en-US"/>
              </w:rPr>
              <w:t xml:space="preserve"> n</w:t>
            </w:r>
            <w:r w:rsidRPr="00A219D8">
              <w:rPr>
                <w:rFonts w:ascii="Times New Roman" w:eastAsia="Times New Roman" w:hAnsi="Times New Roman" w:cs="Times New Roman"/>
                <w:b/>
                <w:kern w:val="32"/>
                <w:sz w:val="28"/>
                <w:szCs w:val="28"/>
                <w:lang w:val="en-US"/>
              </w:rPr>
              <w:t>hân phẩm của người khác</w:t>
            </w:r>
          </w:p>
        </w:tc>
      </w:tr>
      <w:tr w:rsidR="004853D7" w:rsidRPr="00A219D8" w14:paraId="61A617F6" w14:textId="77777777" w:rsidTr="005022B4">
        <w:tc>
          <w:tcPr>
            <w:tcW w:w="1842" w:type="dxa"/>
          </w:tcPr>
          <w:p w14:paraId="1F19EB08" w14:textId="77777777" w:rsidR="004853D7" w:rsidRPr="00A219D8" w:rsidRDefault="004853D7" w:rsidP="005022B4">
            <w:pPr>
              <w:spacing w:before="120"/>
              <w:ind w:right="283"/>
              <w:rPr>
                <w:rFonts w:ascii="Times New Roman" w:hAnsi="Times New Roman" w:cs="Times New Roman"/>
                <w:b/>
                <w:sz w:val="28"/>
                <w:szCs w:val="28"/>
              </w:rPr>
            </w:pPr>
            <w:r w:rsidRPr="00A219D8">
              <w:rPr>
                <w:rFonts w:ascii="Times New Roman" w:hAnsi="Times New Roman" w:cs="Times New Roman"/>
                <w:b/>
                <w:bCs/>
                <w:sz w:val="28"/>
                <w:szCs w:val="28"/>
              </w:rPr>
              <w:t xml:space="preserve">Đối </w:t>
            </w:r>
            <w:r w:rsidR="004D0920" w:rsidRPr="00A219D8">
              <w:rPr>
                <w:rFonts w:ascii="Times New Roman" w:hAnsi="Times New Roman" w:cs="Times New Roman"/>
                <w:b/>
                <w:bCs/>
                <w:sz w:val="28"/>
                <w:szCs w:val="28"/>
                <w:lang w:val="en-US"/>
              </w:rPr>
              <w:t>t</w:t>
            </w:r>
            <w:r w:rsidRPr="00A219D8">
              <w:rPr>
                <w:rFonts w:ascii="Times New Roman" w:hAnsi="Times New Roman" w:cs="Times New Roman"/>
                <w:b/>
                <w:bCs/>
                <w:sz w:val="28"/>
                <w:szCs w:val="28"/>
              </w:rPr>
              <w:t xml:space="preserve">ượng: </w:t>
            </w:r>
          </w:p>
        </w:tc>
        <w:tc>
          <w:tcPr>
            <w:tcW w:w="6521" w:type="dxa"/>
          </w:tcPr>
          <w:p w14:paraId="405A4216" w14:textId="77777777" w:rsidR="004853D7" w:rsidRPr="00A219D8" w:rsidRDefault="004D0920" w:rsidP="005022B4">
            <w:pPr>
              <w:spacing w:before="120"/>
              <w:ind w:right="283"/>
              <w:jc w:val="both"/>
              <w:rPr>
                <w:rFonts w:ascii="Times New Roman" w:hAnsi="Times New Roman" w:cs="Times New Roman"/>
                <w:b/>
                <w:bCs/>
                <w:sz w:val="28"/>
                <w:szCs w:val="28"/>
              </w:rPr>
            </w:pPr>
            <w:r w:rsidRPr="00A219D8">
              <w:rPr>
                <w:rFonts w:ascii="Times New Roman" w:hAnsi="Times New Roman" w:cs="Times New Roman"/>
                <w:b/>
                <w:bCs/>
                <w:sz w:val="28"/>
                <w:szCs w:val="28"/>
                <w:lang w:val="en-US"/>
              </w:rPr>
              <w:t xml:space="preserve"> </w:t>
            </w:r>
            <w:r w:rsidR="004853D7" w:rsidRPr="00A219D8">
              <w:rPr>
                <w:rFonts w:ascii="Times New Roman" w:hAnsi="Times New Roman" w:cs="Times New Roman"/>
                <w:b/>
                <w:bCs/>
                <w:sz w:val="28"/>
                <w:szCs w:val="28"/>
              </w:rPr>
              <w:t>Sinh viên đại học, cao đẳng</w:t>
            </w:r>
          </w:p>
        </w:tc>
      </w:tr>
      <w:tr w:rsidR="004853D7" w:rsidRPr="00A219D8" w14:paraId="658C5D78" w14:textId="77777777" w:rsidTr="005022B4">
        <w:tc>
          <w:tcPr>
            <w:tcW w:w="1842" w:type="dxa"/>
          </w:tcPr>
          <w:p w14:paraId="3BF22DA1" w14:textId="77777777" w:rsidR="004853D7" w:rsidRPr="00A219D8" w:rsidRDefault="004853D7" w:rsidP="005022B4">
            <w:pPr>
              <w:spacing w:before="120"/>
              <w:ind w:right="283"/>
              <w:rPr>
                <w:rFonts w:ascii="Times New Roman" w:hAnsi="Times New Roman" w:cs="Times New Roman"/>
                <w:b/>
                <w:sz w:val="28"/>
                <w:szCs w:val="28"/>
              </w:rPr>
            </w:pPr>
            <w:r w:rsidRPr="00A219D8">
              <w:rPr>
                <w:rFonts w:ascii="Times New Roman" w:hAnsi="Times New Roman" w:cs="Times New Roman"/>
                <w:b/>
                <w:bCs/>
                <w:sz w:val="28"/>
                <w:szCs w:val="28"/>
              </w:rPr>
              <w:t xml:space="preserve">Năm học: </w:t>
            </w:r>
          </w:p>
        </w:tc>
        <w:tc>
          <w:tcPr>
            <w:tcW w:w="6521" w:type="dxa"/>
          </w:tcPr>
          <w:p w14:paraId="54CD5D97" w14:textId="77777777" w:rsidR="004853D7" w:rsidRPr="00A219D8" w:rsidRDefault="004853D7" w:rsidP="005022B4">
            <w:pPr>
              <w:tabs>
                <w:tab w:val="left" w:pos="540"/>
                <w:tab w:val="left" w:pos="1080"/>
                <w:tab w:val="left" w:pos="2235"/>
              </w:tabs>
              <w:spacing w:before="120"/>
              <w:ind w:right="737"/>
              <w:jc w:val="both"/>
              <w:rPr>
                <w:rFonts w:ascii="Times New Roman" w:hAnsi="Times New Roman" w:cs="Times New Roman"/>
                <w:b/>
                <w:bCs/>
                <w:sz w:val="28"/>
                <w:szCs w:val="28"/>
              </w:rPr>
            </w:pPr>
            <w:r w:rsidRPr="00A219D8">
              <w:rPr>
                <w:rFonts w:ascii="Times New Roman" w:hAnsi="Times New Roman" w:cs="Times New Roman"/>
                <w:b/>
                <w:bCs/>
                <w:sz w:val="28"/>
                <w:szCs w:val="28"/>
              </w:rPr>
              <w:t>2023 - 2024</w:t>
            </w:r>
          </w:p>
        </w:tc>
      </w:tr>
    </w:tbl>
    <w:p w14:paraId="54EAA8D9" w14:textId="77777777" w:rsidR="004853D7" w:rsidRPr="00A219D8" w:rsidRDefault="004853D7" w:rsidP="004853D7">
      <w:pPr>
        <w:spacing w:before="120"/>
        <w:rPr>
          <w:rFonts w:ascii="Times New Roman" w:hAnsi="Times New Roman" w:cs="Times New Roman"/>
          <w:b/>
          <w:sz w:val="28"/>
          <w:szCs w:val="28"/>
        </w:rPr>
      </w:pPr>
    </w:p>
    <w:p w14:paraId="495C6805" w14:textId="77777777" w:rsidR="004853D7" w:rsidRPr="00A219D8" w:rsidRDefault="004853D7" w:rsidP="004853D7">
      <w:pPr>
        <w:spacing w:before="120"/>
        <w:rPr>
          <w:rFonts w:ascii="Times New Roman" w:hAnsi="Times New Roman" w:cs="Times New Roman"/>
          <w:b/>
          <w:sz w:val="28"/>
          <w:szCs w:val="28"/>
        </w:rPr>
      </w:pPr>
    </w:p>
    <w:p w14:paraId="790F63D3" w14:textId="77777777" w:rsidR="004D0920" w:rsidRPr="00A219D8" w:rsidRDefault="004D0920" w:rsidP="004853D7">
      <w:pPr>
        <w:spacing w:before="120"/>
        <w:rPr>
          <w:rFonts w:ascii="Times New Roman" w:hAnsi="Times New Roman" w:cs="Times New Roman"/>
          <w:b/>
          <w:sz w:val="28"/>
          <w:szCs w:val="28"/>
        </w:rPr>
      </w:pPr>
    </w:p>
    <w:p w14:paraId="5E7597F3" w14:textId="0857BBA1" w:rsidR="00A219D8" w:rsidRPr="002B7D95" w:rsidRDefault="002B7D95" w:rsidP="00A219D8">
      <w:pPr>
        <w:tabs>
          <w:tab w:val="left" w:pos="540"/>
          <w:tab w:val="left" w:pos="1080"/>
          <w:tab w:val="left" w:pos="2235"/>
        </w:tabs>
        <w:spacing w:before="120"/>
        <w:ind w:left="567" w:right="340"/>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Thượng tá, ThS. Phạm Trung Sơn</w:t>
      </w:r>
    </w:p>
    <w:p w14:paraId="605340AF" w14:textId="77777777" w:rsidR="004853D7" w:rsidRPr="00A219D8" w:rsidRDefault="004853D7" w:rsidP="004853D7">
      <w:pPr>
        <w:tabs>
          <w:tab w:val="left" w:pos="5490"/>
        </w:tabs>
        <w:spacing w:before="120"/>
        <w:jc w:val="center"/>
        <w:rPr>
          <w:rFonts w:ascii="Times New Roman" w:hAnsi="Times New Roman" w:cs="Times New Roman"/>
          <w:bCs/>
          <w:sz w:val="28"/>
          <w:szCs w:val="28"/>
        </w:rPr>
      </w:pPr>
    </w:p>
    <w:p w14:paraId="74E559A1" w14:textId="77777777" w:rsidR="004853D7" w:rsidRPr="00A219D8" w:rsidRDefault="004853D7" w:rsidP="004853D7">
      <w:pPr>
        <w:tabs>
          <w:tab w:val="left" w:pos="5490"/>
        </w:tabs>
        <w:spacing w:before="120"/>
        <w:rPr>
          <w:rFonts w:ascii="Times New Roman" w:hAnsi="Times New Roman" w:cs="Times New Roman"/>
          <w:bCs/>
          <w:sz w:val="28"/>
          <w:szCs w:val="28"/>
        </w:rPr>
      </w:pPr>
    </w:p>
    <w:p w14:paraId="1DAC7073" w14:textId="77777777" w:rsidR="004853D7" w:rsidRDefault="004853D7" w:rsidP="004853D7">
      <w:pPr>
        <w:tabs>
          <w:tab w:val="left" w:pos="5490"/>
        </w:tabs>
        <w:spacing w:before="120"/>
        <w:jc w:val="center"/>
        <w:rPr>
          <w:rFonts w:ascii="Times New Roman" w:hAnsi="Times New Roman" w:cs="Times New Roman"/>
          <w:bCs/>
          <w:sz w:val="26"/>
          <w:szCs w:val="26"/>
        </w:rPr>
      </w:pPr>
    </w:p>
    <w:p w14:paraId="7B62A219" w14:textId="77777777" w:rsidR="004853D7" w:rsidRPr="004853D7" w:rsidRDefault="004853D7" w:rsidP="004D0920">
      <w:pPr>
        <w:tabs>
          <w:tab w:val="left" w:pos="5490"/>
        </w:tabs>
        <w:spacing w:before="120"/>
        <w:rPr>
          <w:rFonts w:ascii="Times New Roman" w:hAnsi="Times New Roman" w:cs="Times New Roman"/>
          <w:bCs/>
          <w:sz w:val="26"/>
          <w:szCs w:val="26"/>
        </w:rPr>
      </w:pPr>
    </w:p>
    <w:p w14:paraId="11F18D60" w14:textId="77777777" w:rsidR="007B6A29" w:rsidRDefault="007B6A29" w:rsidP="004853D7">
      <w:pPr>
        <w:tabs>
          <w:tab w:val="left" w:pos="5490"/>
        </w:tabs>
        <w:spacing w:before="120"/>
        <w:jc w:val="center"/>
        <w:rPr>
          <w:rFonts w:ascii="Times New Roman" w:hAnsi="Times New Roman" w:cs="Times New Roman"/>
          <w:b/>
          <w:sz w:val="26"/>
          <w:szCs w:val="26"/>
        </w:rPr>
      </w:pPr>
    </w:p>
    <w:p w14:paraId="7AC94BC0" w14:textId="0EB24901" w:rsidR="004853D7" w:rsidRPr="002B7D95" w:rsidRDefault="002B7D95" w:rsidP="004853D7">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393327">
        <w:rPr>
          <w:rFonts w:ascii="Times New Roman" w:hAnsi="Times New Roman" w:cs="Times New Roman"/>
          <w:b/>
          <w:sz w:val="26"/>
          <w:szCs w:val="26"/>
        </w:rPr>
        <w:t xml:space="preserve">, THÁNG </w:t>
      </w:r>
      <w:r>
        <w:rPr>
          <w:rFonts w:ascii="Times New Roman" w:hAnsi="Times New Roman" w:cs="Times New Roman"/>
          <w:b/>
          <w:sz w:val="26"/>
          <w:szCs w:val="26"/>
          <w:lang w:val="en-US"/>
        </w:rPr>
        <w:t>4</w:t>
      </w:r>
      <w:r w:rsidR="004853D7" w:rsidRPr="004853D7">
        <w:rPr>
          <w:rFonts w:ascii="Times New Roman" w:hAnsi="Times New Roman" w:cs="Times New Roman"/>
          <w:b/>
          <w:sz w:val="26"/>
          <w:szCs w:val="26"/>
        </w:rPr>
        <w:t xml:space="preserve"> NĂM 202</w:t>
      </w:r>
      <w:r>
        <w:rPr>
          <w:rFonts w:ascii="Times New Roman" w:hAnsi="Times New Roman" w:cs="Times New Roman"/>
          <w:b/>
          <w:sz w:val="26"/>
          <w:szCs w:val="26"/>
          <w:lang w:val="en-US"/>
        </w:rPr>
        <w:t>6</w:t>
      </w:r>
    </w:p>
    <w:bookmarkEnd w:id="0"/>
    <w:p w14:paraId="176C0794" w14:textId="77777777" w:rsidR="004853D7" w:rsidRPr="004853D7" w:rsidRDefault="004853D7" w:rsidP="004853D7">
      <w:pPr>
        <w:spacing w:before="120"/>
        <w:jc w:val="center"/>
        <w:rPr>
          <w:rFonts w:ascii="Times New Roman" w:hAnsi="Times New Roman" w:cs="Times New Roman"/>
          <w:sz w:val="26"/>
          <w:szCs w:val="26"/>
        </w:rPr>
      </w:pPr>
    </w:p>
    <w:p w14:paraId="266B71F0" w14:textId="77777777" w:rsidR="004853D7" w:rsidRPr="004853D7" w:rsidRDefault="004853D7" w:rsidP="004853D7">
      <w:pPr>
        <w:spacing w:before="120"/>
        <w:jc w:val="center"/>
        <w:rPr>
          <w:rFonts w:ascii="Times New Roman" w:hAnsi="Times New Roman" w:cs="Times New Roman"/>
          <w:sz w:val="26"/>
          <w:szCs w:val="26"/>
        </w:rPr>
      </w:pPr>
    </w:p>
    <w:p w14:paraId="02FECE5F" w14:textId="77777777" w:rsidR="004853D7" w:rsidRPr="004853D7" w:rsidRDefault="004853D7" w:rsidP="00A219D8">
      <w:pPr>
        <w:spacing w:after="0" w:line="276" w:lineRule="auto"/>
        <w:ind w:left="283"/>
        <w:jc w:val="center"/>
        <w:rPr>
          <w:rFonts w:ascii="Times New Roman" w:hAnsi="Times New Roman" w:cs="Times New Roman"/>
          <w:b/>
          <w:sz w:val="26"/>
          <w:szCs w:val="26"/>
        </w:rPr>
      </w:pPr>
      <w:r w:rsidRPr="004853D7">
        <w:rPr>
          <w:rFonts w:ascii="Times New Roman" w:hAnsi="Times New Roman" w:cs="Times New Roman"/>
          <w:noProof/>
          <w:sz w:val="26"/>
          <w:szCs w:val="26"/>
          <w:lang w:val="en-US"/>
        </w:rPr>
        <w:lastRenderedPageBreak/>
        <mc:AlternateContent>
          <mc:Choice Requires="wps">
            <w:drawing>
              <wp:anchor distT="0" distB="0" distL="114300" distR="114300" simplePos="0" relativeHeight="251652096" behindDoc="1" locked="0" layoutInCell="1" allowOverlap="1" wp14:anchorId="16CDC8D3" wp14:editId="6F9E03A4">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242B1" id="Rectangle 3" o:spid="_x0000_s1026" style="position:absolute;margin-left:5.75pt;margin-top:-15.4pt;width:442.5pt;height:68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" filled="f">
                <v:fill opacity="64764f"/>
              </v:rect>
            </w:pict>
          </mc:Fallback>
        </mc:AlternateContent>
      </w:r>
      <w:r w:rsidRPr="004853D7">
        <w:rPr>
          <w:rFonts w:ascii="Times New Roman" w:hAnsi="Times New Roman" w:cs="Times New Roman"/>
          <w:noProof/>
          <w:sz w:val="26"/>
          <w:szCs w:val="26"/>
          <w:lang w:val="en-US"/>
        </w:rPr>
        <mc:AlternateContent>
          <mc:Choice Requires="wps">
            <w:drawing>
              <wp:anchor distT="0" distB="0" distL="114300" distR="114300" simplePos="0" relativeHeight="251655168" behindDoc="1" locked="0" layoutInCell="1" allowOverlap="1" wp14:anchorId="1BFEA53D" wp14:editId="1315D5FA">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D2DEAB" id="Rectangle 2" o:spid="_x0000_s1026" style="position:absolute;margin-left:1.95pt;margin-top:-19.9pt;width:450.8pt;height: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" filled="f" strokeweight="3pt">
                <v:fill opacity="64764f"/>
              </v:rect>
            </w:pict>
          </mc:Fallback>
        </mc:AlternateContent>
      </w:r>
      <w:r w:rsidRPr="004853D7">
        <w:rPr>
          <w:rFonts w:ascii="Times New Roman" w:hAnsi="Times New Roman" w:cs="Times New Roman"/>
          <w:b/>
          <w:sz w:val="26"/>
          <w:szCs w:val="26"/>
        </w:rPr>
        <w:t xml:space="preserve"> </w:t>
      </w:r>
      <w:r w:rsidRPr="004853D7">
        <w:rPr>
          <w:rFonts w:ascii="Times New Roman" w:hAnsi="Times New Roman" w:cs="Times New Roman"/>
          <w:sz w:val="26"/>
          <w:szCs w:val="26"/>
        </w:rPr>
        <w:t>TRUNG TÂM GDQP&amp;AN TRƯỜNG ĐHSP HÀ NỘI 2</w:t>
      </w:r>
    </w:p>
    <w:p w14:paraId="043FBF3F" w14:textId="77777777" w:rsidR="004853D7" w:rsidRPr="004853D7" w:rsidRDefault="004853D7" w:rsidP="00A219D8">
      <w:pPr>
        <w:spacing w:after="0" w:line="276" w:lineRule="auto"/>
        <w:ind w:left="283"/>
        <w:rPr>
          <w:rFonts w:ascii="Times New Roman" w:hAnsi="Times New Roman" w:cs="Times New Roman"/>
          <w:b/>
          <w:sz w:val="26"/>
          <w:szCs w:val="26"/>
        </w:rPr>
      </w:pPr>
      <w:r w:rsidRPr="004853D7">
        <w:rPr>
          <w:rFonts w:ascii="Times New Roman" w:hAnsi="Times New Roman" w:cs="Times New Roman"/>
          <w:b/>
          <w:sz w:val="26"/>
          <w:szCs w:val="26"/>
        </w:rPr>
        <w:t xml:space="preserve">                                                 KHOA CHÍNH TRỊ</w:t>
      </w:r>
    </w:p>
    <w:p w14:paraId="1C98983A" w14:textId="77777777" w:rsidR="004853D7" w:rsidRPr="004853D7" w:rsidRDefault="004853D7" w:rsidP="00A219D8">
      <w:pPr>
        <w:spacing w:after="0" w:line="276" w:lineRule="auto"/>
        <w:ind w:firstLine="720"/>
        <w:jc w:val="center"/>
        <w:rPr>
          <w:rFonts w:ascii="Times New Roman" w:hAnsi="Times New Roman" w:cs="Times New Roman"/>
          <w:sz w:val="26"/>
          <w:szCs w:val="26"/>
        </w:rPr>
      </w:pPr>
      <w:r w:rsidRPr="004853D7">
        <w:rPr>
          <w:rFonts w:ascii="Times New Roman" w:hAnsi="Times New Roman" w:cs="Times New Roman"/>
          <w:noProof/>
          <w:sz w:val="26"/>
          <w:szCs w:val="26"/>
          <w:lang w:val="en-US"/>
        </w:rPr>
        <mc:AlternateContent>
          <mc:Choice Requires="wps">
            <w:drawing>
              <wp:anchor distT="0" distB="0" distL="114300" distR="114300" simplePos="0" relativeHeight="251657216" behindDoc="0" locked="0" layoutInCell="1" allowOverlap="1" wp14:anchorId="47BE8FDE" wp14:editId="74A20C64">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F8BFD" id="Straight Connector 1" o:spid="_x0000_s1026" style="position:absolute;flip:x 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"/>
            </w:pict>
          </mc:Fallback>
        </mc:AlternateContent>
      </w:r>
    </w:p>
    <w:p w14:paraId="2514A65B" w14:textId="77777777" w:rsidR="004853D7" w:rsidRPr="004853D7" w:rsidRDefault="004853D7" w:rsidP="004853D7">
      <w:pPr>
        <w:spacing w:before="120"/>
        <w:ind w:left="454" w:firstLine="720"/>
        <w:rPr>
          <w:rFonts w:ascii="Times New Roman" w:hAnsi="Times New Roman" w:cs="Times New Roman"/>
          <w:b/>
          <w:bCs/>
          <w:sz w:val="26"/>
          <w:szCs w:val="26"/>
        </w:rPr>
      </w:pPr>
      <w:r w:rsidRPr="004853D7">
        <w:rPr>
          <w:rFonts w:ascii="Times New Roman" w:hAnsi="Times New Roman" w:cs="Times New Roman"/>
          <w:b/>
          <w:bCs/>
          <w:sz w:val="26"/>
          <w:szCs w:val="26"/>
        </w:rPr>
        <w:t>PHÊ DUYỆT</w:t>
      </w:r>
    </w:p>
    <w:p w14:paraId="243EAB9E" w14:textId="2AE57710" w:rsidR="004853D7" w:rsidRPr="004853D7" w:rsidRDefault="004853D7" w:rsidP="004853D7">
      <w:pPr>
        <w:spacing w:before="120"/>
        <w:ind w:left="-227" w:firstLine="720"/>
        <w:rPr>
          <w:rFonts w:ascii="Times New Roman" w:hAnsi="Times New Roman" w:cs="Times New Roman"/>
          <w:i/>
          <w:iCs/>
          <w:sz w:val="26"/>
          <w:szCs w:val="26"/>
        </w:rPr>
      </w:pPr>
      <w:r w:rsidRPr="004853D7">
        <w:rPr>
          <w:rFonts w:ascii="Times New Roman" w:hAnsi="Times New Roman" w:cs="Times New Roman"/>
          <w:i/>
          <w:iCs/>
          <w:sz w:val="26"/>
          <w:szCs w:val="26"/>
        </w:rPr>
        <w:t>Ngày …. tháng …. năm 202</w:t>
      </w:r>
      <w:r w:rsidR="00A601B5">
        <w:rPr>
          <w:rFonts w:ascii="Times New Roman" w:hAnsi="Times New Roman" w:cs="Times New Roman"/>
          <w:i/>
          <w:iCs/>
          <w:sz w:val="26"/>
          <w:szCs w:val="26"/>
          <w:lang w:val="en-US"/>
        </w:rPr>
        <w:t>6</w:t>
      </w:r>
      <w:r w:rsidRPr="004853D7">
        <w:rPr>
          <w:rFonts w:ascii="Times New Roman" w:hAnsi="Times New Roman" w:cs="Times New Roman"/>
          <w:i/>
          <w:iCs/>
          <w:sz w:val="26"/>
          <w:szCs w:val="26"/>
        </w:rPr>
        <w:t xml:space="preserve"> </w:t>
      </w:r>
    </w:p>
    <w:p w14:paraId="134A9139" w14:textId="77777777" w:rsidR="004D0920" w:rsidRPr="004D0920" w:rsidRDefault="004853D7" w:rsidP="004D0920">
      <w:pPr>
        <w:spacing w:before="120"/>
        <w:ind w:left="170" w:firstLine="720"/>
        <w:rPr>
          <w:rFonts w:ascii="Times New Roman" w:hAnsi="Times New Roman" w:cs="Times New Roman"/>
          <w:b/>
          <w:bCs/>
          <w:sz w:val="26"/>
          <w:szCs w:val="26"/>
        </w:rPr>
      </w:pPr>
      <w:r w:rsidRPr="004853D7">
        <w:rPr>
          <w:rFonts w:ascii="Times New Roman" w:hAnsi="Times New Roman" w:cs="Times New Roman"/>
          <w:b/>
          <w:bCs/>
          <w:sz w:val="26"/>
          <w:szCs w:val="26"/>
        </w:rPr>
        <w:t xml:space="preserve"> </w:t>
      </w:r>
      <w:r w:rsidR="004D0920" w:rsidRPr="004D0920">
        <w:rPr>
          <w:rFonts w:ascii="Times New Roman" w:hAnsi="Times New Roman" w:cs="Times New Roman"/>
          <w:b/>
          <w:bCs/>
          <w:sz w:val="26"/>
          <w:szCs w:val="26"/>
        </w:rPr>
        <w:t>PHÓ GIÁM ĐỐC</w:t>
      </w:r>
    </w:p>
    <w:p w14:paraId="2EB1F81C" w14:textId="77777777" w:rsidR="004D0920" w:rsidRPr="004D0920" w:rsidRDefault="004D0920" w:rsidP="004D0920">
      <w:pPr>
        <w:spacing w:before="120"/>
        <w:rPr>
          <w:rFonts w:ascii="Times New Roman" w:hAnsi="Times New Roman" w:cs="Times New Roman"/>
          <w:sz w:val="26"/>
          <w:szCs w:val="26"/>
        </w:rPr>
      </w:pPr>
    </w:p>
    <w:p w14:paraId="7C88156F" w14:textId="77777777" w:rsidR="004D0920" w:rsidRPr="004D0920" w:rsidRDefault="004D0920" w:rsidP="004D0920">
      <w:pPr>
        <w:spacing w:before="120"/>
        <w:rPr>
          <w:rFonts w:ascii="Times New Roman" w:hAnsi="Times New Roman" w:cs="Times New Roman"/>
          <w:sz w:val="26"/>
          <w:szCs w:val="26"/>
        </w:rPr>
      </w:pPr>
    </w:p>
    <w:p w14:paraId="0BAB41EB" w14:textId="112F1FF1" w:rsidR="004D0920" w:rsidRPr="004D0920" w:rsidRDefault="004D0920" w:rsidP="004D0920">
      <w:pPr>
        <w:spacing w:before="120"/>
        <w:ind w:left="-510" w:firstLine="720"/>
        <w:rPr>
          <w:rFonts w:ascii="Times New Roman" w:hAnsi="Times New Roman" w:cs="Times New Roman"/>
          <w:b/>
          <w:bCs/>
          <w:sz w:val="26"/>
          <w:szCs w:val="26"/>
        </w:rPr>
      </w:pPr>
      <w:r w:rsidRPr="004D0920">
        <w:rPr>
          <w:rFonts w:ascii="Times New Roman" w:hAnsi="Times New Roman" w:cs="Times New Roman"/>
          <w:sz w:val="26"/>
          <w:szCs w:val="26"/>
        </w:rPr>
        <w:t xml:space="preserve">   </w:t>
      </w:r>
      <w:r>
        <w:rPr>
          <w:rFonts w:ascii="Times New Roman" w:hAnsi="Times New Roman" w:cs="Times New Roman"/>
          <w:sz w:val="26"/>
          <w:szCs w:val="26"/>
          <w:lang w:val="en-US"/>
        </w:rPr>
        <w:t xml:space="preserve"> </w:t>
      </w:r>
      <w:r w:rsidRPr="004D0920">
        <w:rPr>
          <w:rFonts w:ascii="Times New Roman" w:hAnsi="Times New Roman" w:cs="Times New Roman"/>
          <w:b/>
          <w:bCs/>
          <w:sz w:val="26"/>
          <w:szCs w:val="26"/>
        </w:rPr>
        <w:t>Đại tá, TS</w:t>
      </w:r>
      <w:r w:rsidR="00A601B5">
        <w:rPr>
          <w:rFonts w:ascii="Times New Roman" w:hAnsi="Times New Roman" w:cs="Times New Roman"/>
          <w:b/>
          <w:bCs/>
          <w:sz w:val="26"/>
          <w:szCs w:val="26"/>
          <w:lang w:val="en-US"/>
        </w:rPr>
        <w:t>.</w:t>
      </w:r>
      <w:r w:rsidRPr="004D0920">
        <w:rPr>
          <w:rFonts w:ascii="Times New Roman" w:hAnsi="Times New Roman" w:cs="Times New Roman"/>
          <w:b/>
          <w:bCs/>
          <w:sz w:val="26"/>
          <w:szCs w:val="26"/>
        </w:rPr>
        <w:t xml:space="preserve"> Phan Xuân Dũng</w:t>
      </w:r>
    </w:p>
    <w:p w14:paraId="440C9688" w14:textId="77777777" w:rsidR="004853D7" w:rsidRPr="004853D7" w:rsidRDefault="004853D7" w:rsidP="004D0920">
      <w:pPr>
        <w:spacing w:before="120"/>
        <w:ind w:left="170" w:firstLine="720"/>
        <w:rPr>
          <w:rFonts w:ascii="Times New Roman" w:hAnsi="Times New Roman" w:cs="Times New Roman"/>
          <w:sz w:val="26"/>
          <w:szCs w:val="26"/>
        </w:rPr>
      </w:pPr>
    </w:p>
    <w:p w14:paraId="31F7C828" w14:textId="77777777" w:rsidR="004853D7" w:rsidRPr="004853D7" w:rsidRDefault="004853D7" w:rsidP="004853D7">
      <w:pPr>
        <w:spacing w:before="120"/>
        <w:ind w:right="283" w:firstLine="720"/>
        <w:jc w:val="center"/>
        <w:rPr>
          <w:rFonts w:ascii="Times New Roman" w:hAnsi="Times New Roman" w:cs="Times New Roman"/>
          <w:sz w:val="26"/>
          <w:szCs w:val="26"/>
        </w:rPr>
      </w:pPr>
    </w:p>
    <w:p w14:paraId="09C67DD4" w14:textId="77777777" w:rsidR="004853D7" w:rsidRPr="004853D7" w:rsidRDefault="004853D7" w:rsidP="004853D7">
      <w:pPr>
        <w:spacing w:before="120"/>
        <w:ind w:right="283" w:firstLine="720"/>
        <w:jc w:val="center"/>
        <w:rPr>
          <w:rFonts w:ascii="Times New Roman" w:hAnsi="Times New Roman" w:cs="Times New Roman"/>
          <w:sz w:val="26"/>
          <w:szCs w:val="26"/>
        </w:rPr>
      </w:pPr>
    </w:p>
    <w:p w14:paraId="1ED5D295" w14:textId="77777777" w:rsidR="004853D7" w:rsidRPr="004853D7" w:rsidRDefault="004853D7" w:rsidP="004853D7">
      <w:pPr>
        <w:spacing w:before="120"/>
        <w:ind w:right="283" w:firstLine="720"/>
        <w:jc w:val="center"/>
        <w:rPr>
          <w:rFonts w:ascii="Times New Roman" w:hAnsi="Times New Roman" w:cs="Times New Roman"/>
          <w:b/>
          <w:sz w:val="36"/>
          <w:szCs w:val="36"/>
        </w:rPr>
      </w:pPr>
      <w:r w:rsidRPr="004853D7">
        <w:rPr>
          <w:rFonts w:ascii="Times New Roman" w:hAnsi="Times New Roman" w:cs="Times New Roman"/>
          <w:b/>
          <w:sz w:val="36"/>
          <w:szCs w:val="36"/>
        </w:rPr>
        <w:t>BÀI GIẢNG</w:t>
      </w:r>
    </w:p>
    <w:p w14:paraId="0BFC6A2F" w14:textId="77777777" w:rsidR="004853D7" w:rsidRPr="004853D7" w:rsidRDefault="004853D7" w:rsidP="004853D7">
      <w:pPr>
        <w:spacing w:before="120"/>
        <w:ind w:right="283" w:firstLine="720"/>
        <w:jc w:val="center"/>
        <w:rPr>
          <w:rFonts w:ascii="Times New Roman" w:hAnsi="Times New Roman" w:cs="Times New Roman"/>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4853D7" w:rsidRPr="004853D7" w14:paraId="7263AE35" w14:textId="77777777" w:rsidTr="005022B4">
        <w:tc>
          <w:tcPr>
            <w:tcW w:w="1842" w:type="dxa"/>
          </w:tcPr>
          <w:p w14:paraId="6D824E8F" w14:textId="77777777" w:rsidR="004853D7" w:rsidRPr="004853D7" w:rsidRDefault="004853D7" w:rsidP="004853D7">
            <w:pPr>
              <w:spacing w:before="120"/>
              <w:ind w:right="283"/>
              <w:rPr>
                <w:rFonts w:ascii="Times New Roman" w:hAnsi="Times New Roman" w:cs="Times New Roman"/>
                <w:b/>
                <w:sz w:val="36"/>
                <w:szCs w:val="36"/>
              </w:rPr>
            </w:pPr>
            <w:r w:rsidRPr="004853D7">
              <w:rPr>
                <w:rFonts w:ascii="Times New Roman" w:hAnsi="Times New Roman" w:cs="Times New Roman"/>
                <w:b/>
                <w:sz w:val="28"/>
                <w:szCs w:val="28"/>
              </w:rPr>
              <w:t xml:space="preserve">Học phần: </w:t>
            </w:r>
          </w:p>
        </w:tc>
        <w:tc>
          <w:tcPr>
            <w:tcW w:w="6521" w:type="dxa"/>
          </w:tcPr>
          <w:p w14:paraId="3B0CBAB6" w14:textId="77777777" w:rsidR="004853D7" w:rsidRPr="004853D7" w:rsidRDefault="007B6A29" w:rsidP="004853D7">
            <w:pPr>
              <w:spacing w:before="120"/>
              <w:ind w:right="283"/>
              <w:jc w:val="both"/>
              <w:rPr>
                <w:rFonts w:ascii="Times New Roman" w:hAnsi="Times New Roman" w:cs="Times New Roman"/>
                <w:b/>
                <w:sz w:val="28"/>
                <w:szCs w:val="28"/>
              </w:rPr>
            </w:pPr>
            <w:r>
              <w:rPr>
                <w:rFonts w:ascii="Times New Roman" w:hAnsi="Times New Roman" w:cs="Times New Roman"/>
                <w:b/>
                <w:sz w:val="28"/>
                <w:szCs w:val="28"/>
                <w:lang w:val="en-US"/>
              </w:rPr>
              <w:t>Công tác quốc phòng và an ninh</w:t>
            </w:r>
          </w:p>
        </w:tc>
      </w:tr>
      <w:tr w:rsidR="004853D7" w:rsidRPr="004853D7" w14:paraId="792E7352" w14:textId="77777777" w:rsidTr="005022B4">
        <w:tc>
          <w:tcPr>
            <w:tcW w:w="1842" w:type="dxa"/>
          </w:tcPr>
          <w:p w14:paraId="751F1C24" w14:textId="77777777" w:rsidR="004853D7" w:rsidRPr="004853D7" w:rsidRDefault="004853D7" w:rsidP="004853D7">
            <w:pPr>
              <w:spacing w:before="120"/>
              <w:ind w:right="283"/>
              <w:rPr>
                <w:rFonts w:ascii="Times New Roman" w:hAnsi="Times New Roman" w:cs="Times New Roman"/>
                <w:b/>
                <w:sz w:val="36"/>
                <w:szCs w:val="36"/>
              </w:rPr>
            </w:pPr>
            <w:r w:rsidRPr="004853D7">
              <w:rPr>
                <w:rFonts w:ascii="Times New Roman" w:hAnsi="Times New Roman" w:cs="Times New Roman"/>
                <w:b/>
                <w:sz w:val="28"/>
                <w:szCs w:val="28"/>
              </w:rPr>
              <w:t>Bài:</w:t>
            </w:r>
          </w:p>
        </w:tc>
        <w:tc>
          <w:tcPr>
            <w:tcW w:w="6521" w:type="dxa"/>
          </w:tcPr>
          <w:p w14:paraId="458778B4" w14:textId="77777777" w:rsidR="004853D7" w:rsidRPr="004853D7" w:rsidRDefault="004853D7" w:rsidP="004D0920">
            <w:pPr>
              <w:keepNext/>
              <w:spacing w:before="60" w:after="60" w:line="240" w:lineRule="auto"/>
              <w:outlineLvl w:val="0"/>
              <w:rPr>
                <w:rFonts w:ascii="Times New Roman" w:eastAsia="Times New Roman" w:hAnsi="Times New Roman" w:cs="Times New Roman"/>
                <w:b/>
                <w:kern w:val="32"/>
                <w:sz w:val="26"/>
                <w:szCs w:val="26"/>
                <w:lang w:val="en-US"/>
              </w:rPr>
            </w:pPr>
            <w:r>
              <w:rPr>
                <w:rFonts w:ascii="Times New Roman" w:eastAsia="Times New Roman" w:hAnsi="Times New Roman" w:cs="Times New Roman"/>
                <w:b/>
                <w:kern w:val="32"/>
                <w:sz w:val="26"/>
                <w:szCs w:val="26"/>
                <w:lang w:val="en-US"/>
              </w:rPr>
              <w:t>Phòng chống một số loại tội phạm xâm hại danh dự, nhân phẩm của người khác</w:t>
            </w:r>
          </w:p>
        </w:tc>
      </w:tr>
      <w:tr w:rsidR="004853D7" w:rsidRPr="004853D7" w14:paraId="01B40166" w14:textId="77777777" w:rsidTr="005022B4">
        <w:tc>
          <w:tcPr>
            <w:tcW w:w="1842" w:type="dxa"/>
          </w:tcPr>
          <w:p w14:paraId="060AFA24" w14:textId="77777777" w:rsidR="004853D7" w:rsidRPr="004853D7" w:rsidRDefault="004853D7" w:rsidP="004853D7">
            <w:pPr>
              <w:spacing w:before="120"/>
              <w:ind w:right="283"/>
              <w:rPr>
                <w:rFonts w:ascii="Times New Roman" w:hAnsi="Times New Roman" w:cs="Times New Roman"/>
                <w:b/>
                <w:sz w:val="36"/>
                <w:szCs w:val="36"/>
              </w:rPr>
            </w:pPr>
            <w:r w:rsidRPr="004853D7">
              <w:rPr>
                <w:rFonts w:ascii="Times New Roman" w:hAnsi="Times New Roman" w:cs="Times New Roman"/>
                <w:b/>
                <w:bCs/>
                <w:sz w:val="28"/>
                <w:szCs w:val="28"/>
              </w:rPr>
              <w:t xml:space="preserve">Đối tượng: </w:t>
            </w:r>
          </w:p>
        </w:tc>
        <w:tc>
          <w:tcPr>
            <w:tcW w:w="6521" w:type="dxa"/>
          </w:tcPr>
          <w:p w14:paraId="6E2AF989" w14:textId="77777777" w:rsidR="004853D7" w:rsidRPr="004853D7" w:rsidRDefault="004853D7" w:rsidP="004853D7">
            <w:pPr>
              <w:spacing w:before="120"/>
              <w:ind w:right="283"/>
              <w:jc w:val="both"/>
              <w:rPr>
                <w:rFonts w:ascii="Times New Roman" w:hAnsi="Times New Roman" w:cs="Times New Roman"/>
                <w:b/>
                <w:bCs/>
                <w:sz w:val="28"/>
                <w:szCs w:val="28"/>
              </w:rPr>
            </w:pPr>
            <w:r w:rsidRPr="004853D7">
              <w:rPr>
                <w:rFonts w:ascii="Times New Roman" w:hAnsi="Times New Roman" w:cs="Times New Roman"/>
                <w:b/>
                <w:bCs/>
                <w:sz w:val="28"/>
                <w:szCs w:val="28"/>
              </w:rPr>
              <w:t>Sinh viên đại học, cao đẳng</w:t>
            </w:r>
          </w:p>
        </w:tc>
      </w:tr>
      <w:tr w:rsidR="004853D7" w:rsidRPr="004853D7" w14:paraId="48B21B49" w14:textId="77777777" w:rsidTr="005022B4">
        <w:tc>
          <w:tcPr>
            <w:tcW w:w="1842" w:type="dxa"/>
          </w:tcPr>
          <w:p w14:paraId="71A646A5" w14:textId="77777777" w:rsidR="004853D7" w:rsidRPr="004853D7" w:rsidRDefault="004853D7" w:rsidP="004853D7">
            <w:pPr>
              <w:spacing w:before="120"/>
              <w:ind w:right="283"/>
              <w:rPr>
                <w:rFonts w:ascii="Times New Roman" w:hAnsi="Times New Roman" w:cs="Times New Roman"/>
                <w:b/>
                <w:sz w:val="36"/>
                <w:szCs w:val="36"/>
              </w:rPr>
            </w:pPr>
            <w:r w:rsidRPr="004853D7">
              <w:rPr>
                <w:rFonts w:ascii="Times New Roman" w:hAnsi="Times New Roman" w:cs="Times New Roman"/>
                <w:b/>
                <w:bCs/>
                <w:sz w:val="28"/>
                <w:szCs w:val="28"/>
              </w:rPr>
              <w:t xml:space="preserve">Năm học: </w:t>
            </w:r>
          </w:p>
        </w:tc>
        <w:tc>
          <w:tcPr>
            <w:tcW w:w="6521" w:type="dxa"/>
          </w:tcPr>
          <w:p w14:paraId="12F128AC" w14:textId="011D803D" w:rsidR="004853D7" w:rsidRPr="00A601B5" w:rsidRDefault="004853D7" w:rsidP="004853D7">
            <w:pPr>
              <w:tabs>
                <w:tab w:val="left" w:pos="540"/>
                <w:tab w:val="left" w:pos="1080"/>
                <w:tab w:val="left" w:pos="2235"/>
              </w:tabs>
              <w:spacing w:before="120"/>
              <w:ind w:right="737"/>
              <w:jc w:val="both"/>
              <w:rPr>
                <w:rFonts w:ascii="Times New Roman" w:hAnsi="Times New Roman" w:cs="Times New Roman"/>
                <w:b/>
                <w:bCs/>
                <w:sz w:val="28"/>
                <w:szCs w:val="28"/>
                <w:lang w:val="en-US"/>
              </w:rPr>
            </w:pPr>
            <w:r w:rsidRPr="004853D7">
              <w:rPr>
                <w:rFonts w:ascii="Times New Roman" w:hAnsi="Times New Roman" w:cs="Times New Roman"/>
                <w:b/>
                <w:bCs/>
                <w:sz w:val="28"/>
                <w:szCs w:val="28"/>
              </w:rPr>
              <w:t>202</w:t>
            </w:r>
            <w:r w:rsidR="00A601B5">
              <w:rPr>
                <w:rFonts w:ascii="Times New Roman" w:hAnsi="Times New Roman" w:cs="Times New Roman"/>
                <w:b/>
                <w:bCs/>
                <w:sz w:val="28"/>
                <w:szCs w:val="28"/>
                <w:lang w:val="en-US"/>
              </w:rPr>
              <w:t>5</w:t>
            </w:r>
            <w:r w:rsidRPr="004853D7">
              <w:rPr>
                <w:rFonts w:ascii="Times New Roman" w:hAnsi="Times New Roman" w:cs="Times New Roman"/>
                <w:b/>
                <w:bCs/>
                <w:sz w:val="28"/>
                <w:szCs w:val="28"/>
              </w:rPr>
              <w:t xml:space="preserve"> - 202</w:t>
            </w:r>
            <w:r w:rsidR="00A601B5">
              <w:rPr>
                <w:rFonts w:ascii="Times New Roman" w:hAnsi="Times New Roman" w:cs="Times New Roman"/>
                <w:b/>
                <w:bCs/>
                <w:sz w:val="28"/>
                <w:szCs w:val="28"/>
                <w:lang w:val="en-US"/>
              </w:rPr>
              <w:t>6</w:t>
            </w:r>
          </w:p>
        </w:tc>
      </w:tr>
    </w:tbl>
    <w:p w14:paraId="73CDA053" w14:textId="77777777" w:rsidR="004853D7" w:rsidRPr="004853D7" w:rsidRDefault="004853D7" w:rsidP="004853D7">
      <w:pPr>
        <w:spacing w:before="120"/>
        <w:rPr>
          <w:rFonts w:ascii="Times New Roman" w:hAnsi="Times New Roman" w:cs="Times New Roman"/>
          <w:b/>
          <w:sz w:val="36"/>
          <w:szCs w:val="36"/>
        </w:rPr>
      </w:pPr>
    </w:p>
    <w:p w14:paraId="328C8411" w14:textId="77777777" w:rsidR="004853D7" w:rsidRPr="004853D7" w:rsidRDefault="004853D7" w:rsidP="004853D7">
      <w:pPr>
        <w:spacing w:before="120"/>
        <w:rPr>
          <w:rFonts w:ascii="Times New Roman" w:hAnsi="Times New Roman" w:cs="Times New Roman"/>
          <w:b/>
          <w:sz w:val="36"/>
          <w:szCs w:val="36"/>
        </w:rPr>
      </w:pPr>
    </w:p>
    <w:p w14:paraId="53B35A04" w14:textId="77777777" w:rsidR="004853D7" w:rsidRPr="004853D7" w:rsidRDefault="004853D7" w:rsidP="004853D7">
      <w:pPr>
        <w:spacing w:before="120"/>
        <w:rPr>
          <w:rFonts w:ascii="Times New Roman" w:hAnsi="Times New Roman" w:cs="Times New Roman"/>
          <w:b/>
          <w:sz w:val="36"/>
          <w:szCs w:val="36"/>
        </w:rPr>
      </w:pPr>
    </w:p>
    <w:p w14:paraId="22911D21" w14:textId="77777777" w:rsidR="004853D7" w:rsidRPr="004853D7" w:rsidRDefault="004853D7" w:rsidP="004853D7">
      <w:pPr>
        <w:tabs>
          <w:tab w:val="left" w:pos="5490"/>
        </w:tabs>
        <w:spacing w:before="120"/>
        <w:rPr>
          <w:rFonts w:ascii="Times New Roman" w:hAnsi="Times New Roman" w:cs="Times New Roman"/>
          <w:bCs/>
          <w:sz w:val="26"/>
          <w:szCs w:val="26"/>
        </w:rPr>
      </w:pPr>
    </w:p>
    <w:p w14:paraId="34172E04" w14:textId="77777777" w:rsidR="007B6A29" w:rsidRDefault="007B6A29" w:rsidP="004853D7">
      <w:pPr>
        <w:tabs>
          <w:tab w:val="left" w:pos="5490"/>
        </w:tabs>
        <w:spacing w:before="120"/>
        <w:jc w:val="center"/>
        <w:rPr>
          <w:rFonts w:ascii="Times New Roman" w:hAnsi="Times New Roman" w:cs="Times New Roman"/>
          <w:b/>
          <w:sz w:val="26"/>
          <w:szCs w:val="26"/>
        </w:rPr>
      </w:pPr>
    </w:p>
    <w:p w14:paraId="784D1DAD" w14:textId="0D5DE51B" w:rsidR="004853D7" w:rsidRPr="00A601B5" w:rsidRDefault="00A601B5" w:rsidP="004853D7">
      <w:pPr>
        <w:tabs>
          <w:tab w:val="left" w:pos="5490"/>
        </w:tabs>
        <w:spacing w:before="120"/>
        <w:jc w:val="center"/>
        <w:rPr>
          <w:rFonts w:ascii="Times New Roman" w:hAnsi="Times New Roman" w:cs="Times New Roman"/>
          <w:b/>
          <w:sz w:val="36"/>
          <w:szCs w:val="36"/>
          <w:lang w:val="en-US"/>
        </w:rPr>
      </w:pPr>
      <w:r>
        <w:rPr>
          <w:rFonts w:ascii="Times New Roman" w:hAnsi="Times New Roman" w:cs="Times New Roman"/>
          <w:b/>
          <w:sz w:val="26"/>
          <w:szCs w:val="26"/>
          <w:lang w:val="en-US"/>
        </w:rPr>
        <w:t>PHÚ THỌ</w:t>
      </w:r>
      <w:r w:rsidR="002C524F">
        <w:rPr>
          <w:rFonts w:ascii="Times New Roman" w:hAnsi="Times New Roman" w:cs="Times New Roman"/>
          <w:b/>
          <w:sz w:val="26"/>
          <w:szCs w:val="26"/>
        </w:rPr>
        <w:t xml:space="preserve">, THÁNG </w:t>
      </w:r>
      <w:r>
        <w:rPr>
          <w:rFonts w:ascii="Times New Roman" w:hAnsi="Times New Roman" w:cs="Times New Roman"/>
          <w:b/>
          <w:sz w:val="26"/>
          <w:szCs w:val="26"/>
          <w:lang w:val="en-US"/>
        </w:rPr>
        <w:t>4</w:t>
      </w:r>
      <w:r w:rsidR="004853D7" w:rsidRPr="004853D7">
        <w:rPr>
          <w:rFonts w:ascii="Times New Roman" w:hAnsi="Times New Roman" w:cs="Times New Roman"/>
          <w:b/>
          <w:sz w:val="26"/>
          <w:szCs w:val="26"/>
        </w:rPr>
        <w:t xml:space="preserve"> NĂM 202</w:t>
      </w:r>
      <w:r>
        <w:rPr>
          <w:rFonts w:ascii="Times New Roman" w:hAnsi="Times New Roman" w:cs="Times New Roman"/>
          <w:b/>
          <w:sz w:val="26"/>
          <w:szCs w:val="26"/>
          <w:lang w:val="en-US"/>
        </w:rPr>
        <w:t>6</w:t>
      </w:r>
    </w:p>
    <w:p w14:paraId="417867F7" w14:textId="77777777" w:rsidR="004853D7" w:rsidRPr="004853D7" w:rsidRDefault="004853D7" w:rsidP="004853D7">
      <w:pPr>
        <w:spacing w:before="120"/>
        <w:jc w:val="center"/>
        <w:rPr>
          <w:rFonts w:ascii="Times New Roman" w:hAnsi="Times New Roman" w:cs="Times New Roman"/>
          <w:sz w:val="36"/>
          <w:szCs w:val="36"/>
        </w:rPr>
        <w:sectPr w:rsidR="004853D7" w:rsidRPr="004853D7" w:rsidSect="005022B4">
          <w:footerReference w:type="default" r:id="rId8"/>
          <w:pgSz w:w="11906" w:h="16838" w:code="9"/>
          <w:pgMar w:top="1418" w:right="851" w:bottom="1134" w:left="1985" w:header="720" w:footer="720" w:gutter="0"/>
          <w:pgNumType w:start="1" w:chapStyle="1"/>
          <w:cols w:space="720"/>
          <w:docGrid w:linePitch="360"/>
        </w:sectPr>
      </w:pPr>
    </w:p>
    <w:p w14:paraId="43393AC8" w14:textId="77777777" w:rsidR="004853D7" w:rsidRPr="005A7C7E" w:rsidRDefault="004853D7" w:rsidP="004853D7">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lastRenderedPageBreak/>
        <w:t>Phần 1. KẾ HOẠCH BÀI GIẢNG</w:t>
      </w:r>
    </w:p>
    <w:p w14:paraId="0590F283"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A. Ý ĐỊNH GIẢNG DẠY</w:t>
      </w:r>
    </w:p>
    <w:p w14:paraId="24B435A0"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 xml:space="preserve">I. Mục đích, yêu cầu: </w:t>
      </w:r>
    </w:p>
    <w:p w14:paraId="307A1125" w14:textId="77777777" w:rsidR="004853D7" w:rsidRPr="005A7C7E" w:rsidRDefault="004853D7" w:rsidP="004853D7">
      <w:pPr>
        <w:spacing w:before="120"/>
        <w:jc w:val="both"/>
        <w:rPr>
          <w:rFonts w:ascii="Times New Roman" w:hAnsi="Times New Roman" w:cs="Times New Roman"/>
          <w:sz w:val="26"/>
          <w:szCs w:val="26"/>
        </w:rPr>
      </w:pPr>
      <w:r w:rsidRPr="005A7C7E">
        <w:rPr>
          <w:rFonts w:ascii="Times New Roman" w:hAnsi="Times New Roman" w:cs="Times New Roman"/>
          <w:b/>
          <w:sz w:val="26"/>
          <w:szCs w:val="26"/>
        </w:rPr>
        <w:tab/>
      </w:r>
      <w:r w:rsidRPr="005A7C7E">
        <w:rPr>
          <w:rFonts w:ascii="Times New Roman" w:hAnsi="Times New Roman" w:cs="Times New Roman"/>
          <w:sz w:val="26"/>
          <w:szCs w:val="26"/>
        </w:rPr>
        <w:t>1. Mục đích:</w:t>
      </w:r>
    </w:p>
    <w:p w14:paraId="55F07FFF" w14:textId="77777777" w:rsidR="004853D7" w:rsidRPr="005A7C7E" w:rsidRDefault="004853D7" w:rsidP="004853D7">
      <w:pPr>
        <w:spacing w:before="120"/>
        <w:ind w:firstLine="720"/>
        <w:jc w:val="both"/>
        <w:rPr>
          <w:rFonts w:ascii="Times New Roman" w:hAnsi="Times New Roman" w:cs="Times New Roman"/>
          <w:sz w:val="26"/>
          <w:szCs w:val="26"/>
          <w:lang w:val="en-US"/>
        </w:rPr>
      </w:pPr>
      <w:r w:rsidRPr="005A7C7E">
        <w:rPr>
          <w:rFonts w:ascii="Times New Roman" w:hAnsi="Times New Roman" w:cs="Times New Roman"/>
          <w:sz w:val="26"/>
          <w:szCs w:val="26"/>
        </w:rPr>
        <w:t xml:space="preserve">Nhằm trang bị cho sinh viên những kiến thức cơ bản về </w:t>
      </w:r>
      <w:r w:rsidR="00914CD9" w:rsidRPr="005A7C7E">
        <w:rPr>
          <w:rFonts w:ascii="Times New Roman" w:hAnsi="Times New Roman" w:cs="Times New Roman"/>
          <w:sz w:val="26"/>
          <w:szCs w:val="26"/>
          <w:lang w:val="en-US"/>
        </w:rPr>
        <w:t>phòng chống một số loại tội phạm xâm hại danh dự, nhân phẩm của người khác, từ đó biết vận dụng, liên hệ trách nhiệm của bản thân.</w:t>
      </w:r>
    </w:p>
    <w:p w14:paraId="066B4563" w14:textId="77777777" w:rsidR="004853D7" w:rsidRPr="005A7C7E" w:rsidRDefault="004853D7" w:rsidP="004853D7">
      <w:pPr>
        <w:spacing w:before="120"/>
        <w:jc w:val="both"/>
        <w:rPr>
          <w:rFonts w:ascii="Times New Roman" w:hAnsi="Times New Roman" w:cs="Times New Roman"/>
          <w:sz w:val="26"/>
          <w:szCs w:val="26"/>
        </w:rPr>
      </w:pPr>
      <w:r w:rsidRPr="005A7C7E">
        <w:rPr>
          <w:rFonts w:ascii="Times New Roman" w:hAnsi="Times New Roman" w:cs="Times New Roman"/>
          <w:sz w:val="26"/>
          <w:szCs w:val="26"/>
        </w:rPr>
        <w:tab/>
        <w:t>2. Yêu cầu:</w:t>
      </w:r>
      <w:r w:rsidRPr="005A7C7E">
        <w:rPr>
          <w:rFonts w:ascii="Times New Roman" w:hAnsi="Times New Roman" w:cs="Times New Roman"/>
          <w:b/>
          <w:sz w:val="26"/>
          <w:szCs w:val="26"/>
        </w:rPr>
        <w:t xml:space="preserve"> </w:t>
      </w:r>
    </w:p>
    <w:p w14:paraId="5C51A215" w14:textId="77777777" w:rsidR="004853D7"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Chấp hành nghiêm các quy định trên lớp học. Tập trung nghe giảng, nắm chắc nội dung, xây dựng ý thức trách nhiệm trong học tập, kết hợp nghe, ghi chép theo ý hiểu.</w:t>
      </w:r>
    </w:p>
    <w:p w14:paraId="42C3E588"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II. NỘI DUNG, TRỌNG TÂM</w:t>
      </w:r>
    </w:p>
    <w:p w14:paraId="70496D71" w14:textId="77777777" w:rsidR="004853D7" w:rsidRPr="005A7C7E" w:rsidRDefault="004853D7" w:rsidP="004853D7">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ab/>
        <w:t>1. Nội dung: bài chia làm 3 phần.</w:t>
      </w:r>
    </w:p>
    <w:p w14:paraId="4BF87C7D" w14:textId="77777777" w:rsidR="004853D7"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I</w:t>
      </w:r>
      <w:r w:rsidR="008C501C" w:rsidRPr="005A7C7E">
        <w:rPr>
          <w:rFonts w:ascii="Times New Roman" w:hAnsi="Times New Roman" w:cs="Times New Roman"/>
          <w:sz w:val="26"/>
          <w:szCs w:val="26"/>
          <w:lang w:val="en-US"/>
        </w:rPr>
        <w:t>.</w:t>
      </w:r>
      <w:r w:rsidR="003E37E0" w:rsidRPr="005A7C7E">
        <w:rPr>
          <w:rFonts w:ascii="Times New Roman" w:eastAsia="Times New Roman" w:hAnsi="Times New Roman" w:cs="Times New Roman"/>
          <w:kern w:val="32"/>
          <w:sz w:val="26"/>
          <w:szCs w:val="26"/>
          <w:lang w:val="en-US"/>
        </w:rPr>
        <w:t xml:space="preserve"> Nhận thức về tội phạm </w:t>
      </w:r>
      <w:r w:rsidR="003E37E0" w:rsidRPr="005A7C7E">
        <w:rPr>
          <w:rFonts w:ascii="Times New Roman" w:eastAsia="Times New Roman" w:hAnsi="Times New Roman" w:cs="Times New Roman"/>
          <w:spacing w:val="-2"/>
          <w:kern w:val="32"/>
          <w:sz w:val="26"/>
          <w:szCs w:val="26"/>
          <w:lang w:val="en-US"/>
        </w:rPr>
        <w:t xml:space="preserve">xâm </w:t>
      </w:r>
      <w:r w:rsidR="003E37E0" w:rsidRPr="005A7C7E">
        <w:rPr>
          <w:rFonts w:ascii="Times New Roman" w:eastAsia="Times New Roman" w:hAnsi="Times New Roman" w:cs="Times New Roman"/>
          <w:kern w:val="32"/>
          <w:sz w:val="26"/>
          <w:szCs w:val="26"/>
          <w:lang w:val="en-US"/>
        </w:rPr>
        <w:t>phạm danh dự, nhân phẩm của người khác</w:t>
      </w:r>
      <w:r w:rsidRPr="005A7C7E">
        <w:rPr>
          <w:rFonts w:ascii="Times New Roman" w:hAnsi="Times New Roman" w:cs="Times New Roman"/>
          <w:sz w:val="26"/>
          <w:szCs w:val="26"/>
        </w:rPr>
        <w:t>.</w:t>
      </w:r>
    </w:p>
    <w:p w14:paraId="16CCABBE" w14:textId="77777777" w:rsidR="003E37E0"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 xml:space="preserve">II. </w:t>
      </w:r>
      <w:r w:rsidR="003E37E0" w:rsidRPr="005A7C7E">
        <w:rPr>
          <w:rFonts w:ascii="Times New Roman" w:eastAsia="Times New Roman" w:hAnsi="Times New Roman" w:cs="Times New Roman"/>
          <w:kern w:val="32"/>
          <w:sz w:val="26"/>
          <w:szCs w:val="26"/>
          <w:lang w:val="en-US"/>
        </w:rPr>
        <w:t>Nhận thức về công tác phòng, chống tội phạm xâm phạm danh dự, nhân phẩm của người khác</w:t>
      </w:r>
      <w:r w:rsidR="003E37E0" w:rsidRPr="005A7C7E">
        <w:rPr>
          <w:rFonts w:ascii="Times New Roman" w:hAnsi="Times New Roman" w:cs="Times New Roman"/>
          <w:sz w:val="26"/>
          <w:szCs w:val="26"/>
        </w:rPr>
        <w:t xml:space="preserve"> </w:t>
      </w:r>
    </w:p>
    <w:p w14:paraId="44E553D1" w14:textId="77777777" w:rsidR="004853D7" w:rsidRPr="005A7C7E" w:rsidRDefault="004853D7" w:rsidP="003E37E0">
      <w:pPr>
        <w:keepNext/>
        <w:spacing w:before="60" w:after="60" w:line="240" w:lineRule="auto"/>
        <w:ind w:firstLine="720"/>
        <w:jc w:val="both"/>
        <w:outlineLvl w:val="0"/>
        <w:rPr>
          <w:rFonts w:ascii="Times New Roman" w:eastAsia="Times New Roman" w:hAnsi="Times New Roman" w:cs="Times New Roman"/>
          <w:kern w:val="32"/>
          <w:sz w:val="26"/>
          <w:szCs w:val="26"/>
          <w:lang w:val="en-US"/>
        </w:rPr>
      </w:pPr>
      <w:r w:rsidRPr="005A7C7E">
        <w:rPr>
          <w:rFonts w:ascii="Times New Roman" w:hAnsi="Times New Roman" w:cs="Times New Roman"/>
          <w:sz w:val="26"/>
          <w:szCs w:val="26"/>
        </w:rPr>
        <w:t>III.</w:t>
      </w:r>
      <w:r w:rsidR="00086C0F" w:rsidRPr="005A7C7E">
        <w:rPr>
          <w:rFonts w:ascii="Times New Roman" w:hAnsi="Times New Roman" w:cs="Times New Roman"/>
          <w:sz w:val="26"/>
          <w:szCs w:val="26"/>
          <w:lang w:val="en-US"/>
        </w:rPr>
        <w:t xml:space="preserve"> </w:t>
      </w:r>
      <w:r w:rsidR="003E37E0" w:rsidRPr="005A7C7E">
        <w:rPr>
          <w:rFonts w:ascii="Times New Roman" w:eastAsia="Times New Roman" w:hAnsi="Times New Roman" w:cs="Times New Roman"/>
          <w:kern w:val="32"/>
          <w:sz w:val="26"/>
          <w:szCs w:val="26"/>
          <w:lang w:val="en-US"/>
        </w:rPr>
        <w:t>Một số giải pháp nhằm nâng cao hiệu quả công tác phòng ngừa các tội phạm xâm phạm nhân phẩm, danh dự của con người</w:t>
      </w:r>
    </w:p>
    <w:p w14:paraId="2CCD50D1" w14:textId="77777777" w:rsidR="004853D7" w:rsidRPr="005A7C7E" w:rsidRDefault="004853D7" w:rsidP="004853D7">
      <w:pPr>
        <w:spacing w:before="120"/>
        <w:ind w:firstLine="720"/>
        <w:jc w:val="both"/>
        <w:rPr>
          <w:rFonts w:ascii="Times New Roman" w:hAnsi="Times New Roman" w:cs="Times New Roman"/>
          <w:bCs/>
          <w:sz w:val="26"/>
          <w:szCs w:val="26"/>
        </w:rPr>
      </w:pPr>
      <w:r w:rsidRPr="005A7C7E">
        <w:rPr>
          <w:rFonts w:ascii="Times New Roman" w:hAnsi="Times New Roman" w:cs="Times New Roman"/>
          <w:b/>
          <w:sz w:val="26"/>
          <w:szCs w:val="26"/>
        </w:rPr>
        <w:t xml:space="preserve">2. Trọng tâm: </w:t>
      </w:r>
      <w:r w:rsidRPr="005A7C7E">
        <w:rPr>
          <w:rFonts w:ascii="Times New Roman" w:hAnsi="Times New Roman" w:cs="Times New Roman"/>
          <w:bCs/>
          <w:sz w:val="26"/>
          <w:szCs w:val="26"/>
        </w:rPr>
        <w:t xml:space="preserve"> Phầ</w:t>
      </w:r>
      <w:r w:rsidR="00207F92" w:rsidRPr="005A7C7E">
        <w:rPr>
          <w:rFonts w:ascii="Times New Roman" w:hAnsi="Times New Roman" w:cs="Times New Roman"/>
          <w:bCs/>
          <w:sz w:val="26"/>
          <w:szCs w:val="26"/>
        </w:rPr>
        <w:t>n II</w:t>
      </w:r>
    </w:p>
    <w:p w14:paraId="5BA23E3C"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III. THỜI GIAN:</w:t>
      </w:r>
      <w:r w:rsidRPr="005A7C7E">
        <w:rPr>
          <w:rFonts w:ascii="Times New Roman" w:hAnsi="Times New Roman" w:cs="Times New Roman"/>
          <w:sz w:val="26"/>
          <w:szCs w:val="26"/>
        </w:rPr>
        <w:t xml:space="preserve"> </w:t>
      </w:r>
      <w:r w:rsidRPr="005A7C7E">
        <w:rPr>
          <w:rFonts w:ascii="Times New Roman" w:hAnsi="Times New Roman" w:cs="Times New Roman"/>
          <w:b/>
          <w:sz w:val="26"/>
          <w:szCs w:val="26"/>
        </w:rPr>
        <w:t>Toàn bài 4 tiết (180 phút)</w:t>
      </w:r>
    </w:p>
    <w:p w14:paraId="7A3A7B9B" w14:textId="77777777" w:rsidR="004853D7"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 Thực hành giảng: 2 tiết (90 phút)</w:t>
      </w:r>
    </w:p>
    <w:p w14:paraId="30A4D428" w14:textId="77777777" w:rsidR="004853D7" w:rsidRPr="005A7C7E" w:rsidRDefault="00A219D8"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 xml:space="preserve">- </w:t>
      </w:r>
      <w:r w:rsidRPr="005A7C7E">
        <w:rPr>
          <w:rFonts w:ascii="Times New Roman" w:hAnsi="Times New Roman" w:cs="Times New Roman"/>
          <w:sz w:val="26"/>
          <w:szCs w:val="26"/>
          <w:lang w:val="en-US"/>
        </w:rPr>
        <w:t>Thảo luân</w:t>
      </w:r>
      <w:r w:rsidR="004853D7" w:rsidRPr="005A7C7E">
        <w:rPr>
          <w:rFonts w:ascii="Times New Roman" w:hAnsi="Times New Roman" w:cs="Times New Roman"/>
          <w:sz w:val="26"/>
          <w:szCs w:val="26"/>
        </w:rPr>
        <w:t>: 2 tiết (90 phút)</w:t>
      </w:r>
    </w:p>
    <w:p w14:paraId="3E6BDD45"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IV. TỔ CHỨC, PHƯƠNG PHÁP:</w:t>
      </w:r>
    </w:p>
    <w:p w14:paraId="4B1478A2" w14:textId="77777777" w:rsidR="004853D7" w:rsidRPr="005A7C7E" w:rsidRDefault="004853D7" w:rsidP="004853D7">
      <w:pPr>
        <w:spacing w:before="120"/>
        <w:jc w:val="both"/>
        <w:rPr>
          <w:rFonts w:ascii="Times New Roman" w:hAnsi="Times New Roman" w:cs="Times New Roman"/>
          <w:sz w:val="26"/>
          <w:szCs w:val="26"/>
        </w:rPr>
      </w:pPr>
      <w:r w:rsidRPr="005A7C7E">
        <w:rPr>
          <w:rFonts w:ascii="Times New Roman" w:hAnsi="Times New Roman" w:cs="Times New Roman"/>
          <w:b/>
          <w:sz w:val="26"/>
          <w:szCs w:val="26"/>
        </w:rPr>
        <w:tab/>
      </w:r>
      <w:r w:rsidRPr="005A7C7E">
        <w:rPr>
          <w:rFonts w:ascii="Times New Roman" w:hAnsi="Times New Roman" w:cs="Times New Roman"/>
          <w:sz w:val="26"/>
          <w:szCs w:val="26"/>
        </w:rPr>
        <w:t xml:space="preserve">1. Tổ chức </w:t>
      </w:r>
    </w:p>
    <w:p w14:paraId="6B64AD26" w14:textId="77777777" w:rsidR="004853D7"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 xml:space="preserve"> Lấy đội hình trung đội để</w:t>
      </w:r>
      <w:r w:rsidR="00A219D8" w:rsidRPr="005A7C7E">
        <w:rPr>
          <w:rFonts w:ascii="Times New Roman" w:hAnsi="Times New Roman" w:cs="Times New Roman"/>
          <w:sz w:val="26"/>
          <w:szCs w:val="26"/>
        </w:rPr>
        <w:t xml:space="preserve"> lên lớp</w:t>
      </w:r>
      <w:r w:rsidRPr="005A7C7E">
        <w:rPr>
          <w:rFonts w:ascii="Times New Roman" w:hAnsi="Times New Roman" w:cs="Times New Roman"/>
          <w:sz w:val="26"/>
          <w:szCs w:val="26"/>
        </w:rPr>
        <w:t>.</w:t>
      </w:r>
    </w:p>
    <w:p w14:paraId="105383E4" w14:textId="77777777" w:rsidR="004853D7" w:rsidRPr="005A7C7E" w:rsidRDefault="004853D7" w:rsidP="004853D7">
      <w:pPr>
        <w:spacing w:before="120"/>
        <w:jc w:val="both"/>
        <w:rPr>
          <w:rFonts w:ascii="Times New Roman" w:hAnsi="Times New Roman" w:cs="Times New Roman"/>
          <w:sz w:val="26"/>
          <w:szCs w:val="26"/>
        </w:rPr>
      </w:pPr>
      <w:r w:rsidRPr="005A7C7E">
        <w:rPr>
          <w:rFonts w:ascii="Times New Roman" w:hAnsi="Times New Roman" w:cs="Times New Roman"/>
          <w:sz w:val="26"/>
          <w:szCs w:val="26"/>
        </w:rPr>
        <w:tab/>
        <w:t>2. Phương pháp</w:t>
      </w:r>
    </w:p>
    <w:p w14:paraId="6EF789AF" w14:textId="77777777" w:rsidR="004853D7" w:rsidRPr="005A7C7E" w:rsidRDefault="004853D7" w:rsidP="004853D7">
      <w:pPr>
        <w:spacing w:before="120"/>
        <w:jc w:val="both"/>
        <w:rPr>
          <w:rFonts w:ascii="Times New Roman" w:hAnsi="Times New Roman" w:cs="Times New Roman"/>
          <w:sz w:val="26"/>
          <w:szCs w:val="26"/>
        </w:rPr>
      </w:pPr>
      <w:r w:rsidRPr="005A7C7E">
        <w:rPr>
          <w:rFonts w:ascii="Times New Roman" w:hAnsi="Times New Roman" w:cs="Times New Roman"/>
          <w:sz w:val="26"/>
          <w:szCs w:val="26"/>
        </w:rPr>
        <w:tab/>
        <w:t>- Đối với giảng viên: Phân tích, chứng minh, gắn lý luận với thực tiễn làm sáng tỏ vấn đề từ đó định hướng giúp người học tự nghiên cứu.</w:t>
      </w:r>
    </w:p>
    <w:p w14:paraId="2969DFD5" w14:textId="77777777" w:rsidR="004853D7"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rPr>
        <w:t>- Đối với sinh viên: Chú ý lắng nghe ghi chép những nội dung chính</w:t>
      </w:r>
    </w:p>
    <w:p w14:paraId="5DBCBF86" w14:textId="77777777" w:rsidR="004853D7" w:rsidRPr="005A7C7E" w:rsidRDefault="004853D7" w:rsidP="004853D7">
      <w:pPr>
        <w:tabs>
          <w:tab w:val="left" w:pos="8130"/>
        </w:tabs>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V. ĐỊA ĐIỂM</w:t>
      </w:r>
      <w:r w:rsidRPr="005A7C7E">
        <w:rPr>
          <w:rFonts w:ascii="Times New Roman" w:hAnsi="Times New Roman" w:cs="Times New Roman"/>
          <w:b/>
          <w:sz w:val="26"/>
          <w:szCs w:val="26"/>
        </w:rPr>
        <w:tab/>
      </w:r>
    </w:p>
    <w:p w14:paraId="2D0C6D05" w14:textId="77777777" w:rsidR="004853D7" w:rsidRPr="005A7C7E" w:rsidRDefault="008C501C" w:rsidP="004853D7">
      <w:pPr>
        <w:tabs>
          <w:tab w:val="left" w:pos="7125"/>
        </w:tabs>
        <w:spacing w:before="120"/>
        <w:ind w:firstLine="720"/>
        <w:jc w:val="both"/>
        <w:rPr>
          <w:rFonts w:ascii="Times New Roman" w:hAnsi="Times New Roman" w:cs="Times New Roman"/>
          <w:sz w:val="26"/>
          <w:szCs w:val="26"/>
        </w:rPr>
      </w:pPr>
      <w:r w:rsidRPr="005A7C7E">
        <w:rPr>
          <w:rFonts w:ascii="Times New Roman" w:hAnsi="Times New Roman" w:cs="Times New Roman"/>
          <w:sz w:val="26"/>
          <w:szCs w:val="26"/>
          <w:lang w:val="en-US"/>
        </w:rPr>
        <w:t xml:space="preserve">Theo Lịch giảng dạy của </w:t>
      </w:r>
      <w:r w:rsidR="004853D7" w:rsidRPr="005A7C7E">
        <w:rPr>
          <w:rFonts w:ascii="Times New Roman" w:hAnsi="Times New Roman" w:cs="Times New Roman"/>
          <w:sz w:val="26"/>
          <w:szCs w:val="26"/>
        </w:rPr>
        <w:t>Trung tâm</w:t>
      </w:r>
      <w:r w:rsidR="004853D7" w:rsidRPr="005A7C7E">
        <w:rPr>
          <w:rFonts w:ascii="Times New Roman" w:hAnsi="Times New Roman" w:cs="Times New Roman"/>
          <w:sz w:val="26"/>
          <w:szCs w:val="26"/>
        </w:rPr>
        <w:tab/>
      </w:r>
    </w:p>
    <w:p w14:paraId="50BF1D86"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VI. VẬT CHẤT ĐẢM BẢO</w:t>
      </w:r>
    </w:p>
    <w:p w14:paraId="4EDC8D2C" w14:textId="77777777" w:rsidR="004853D7" w:rsidRPr="005A7C7E" w:rsidRDefault="004853D7" w:rsidP="004853D7">
      <w:pPr>
        <w:spacing w:before="120"/>
        <w:ind w:firstLine="720"/>
        <w:jc w:val="both"/>
        <w:rPr>
          <w:rFonts w:ascii="Times New Roman" w:hAnsi="Times New Roman" w:cs="Times New Roman"/>
          <w:sz w:val="26"/>
          <w:szCs w:val="26"/>
        </w:rPr>
      </w:pPr>
      <w:r w:rsidRPr="005A7C7E">
        <w:rPr>
          <w:rFonts w:ascii="Times New Roman" w:hAnsi="Times New Roman" w:cs="Times New Roman"/>
          <w:b/>
          <w:sz w:val="26"/>
          <w:szCs w:val="26"/>
        </w:rPr>
        <w:lastRenderedPageBreak/>
        <w:t xml:space="preserve">- </w:t>
      </w:r>
      <w:r w:rsidRPr="005A7C7E">
        <w:rPr>
          <w:rFonts w:ascii="Times New Roman" w:hAnsi="Times New Roman" w:cs="Times New Roman"/>
          <w:sz w:val="26"/>
          <w:szCs w:val="26"/>
        </w:rPr>
        <w:t>Đối với giảng viên: Giáo án, các phương tiện giảng dạy.</w:t>
      </w:r>
    </w:p>
    <w:p w14:paraId="7E20B59C"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sz w:val="26"/>
          <w:szCs w:val="26"/>
        </w:rPr>
        <w:t>Đối với sinh viên: Vở, bút, tài liệu tham khảo.</w:t>
      </w:r>
    </w:p>
    <w:p w14:paraId="47E41FB3" w14:textId="77777777" w:rsidR="004853D7" w:rsidRPr="005A7C7E" w:rsidRDefault="004853D7" w:rsidP="004853D7">
      <w:pPr>
        <w:spacing w:before="120"/>
        <w:ind w:firstLine="720"/>
        <w:jc w:val="both"/>
        <w:rPr>
          <w:rFonts w:ascii="Times New Roman" w:hAnsi="Times New Roman" w:cs="Times New Roman"/>
          <w:b/>
          <w:sz w:val="26"/>
          <w:szCs w:val="26"/>
        </w:rPr>
      </w:pPr>
      <w:r w:rsidRPr="005A7C7E">
        <w:rPr>
          <w:rFonts w:ascii="Times New Roman" w:hAnsi="Times New Roman" w:cs="Times New Roman"/>
          <w:b/>
          <w:sz w:val="26"/>
          <w:szCs w:val="26"/>
        </w:rPr>
        <w:t>VII. TÀI LIỆU HỌC TẬP, THAM KHẢO:</w:t>
      </w:r>
    </w:p>
    <w:p w14:paraId="15A103F3" w14:textId="77777777" w:rsidR="004853D7" w:rsidRPr="005A7C7E" w:rsidRDefault="004853D7" w:rsidP="004853D7">
      <w:pPr>
        <w:spacing w:before="120"/>
        <w:jc w:val="both"/>
        <w:rPr>
          <w:rFonts w:ascii="Times New Roman" w:hAnsi="Times New Roman" w:cs="Times New Roman"/>
          <w:b/>
          <w:i/>
          <w:sz w:val="26"/>
          <w:szCs w:val="26"/>
        </w:rPr>
      </w:pPr>
      <w:r w:rsidRPr="005A7C7E">
        <w:rPr>
          <w:rFonts w:ascii="Times New Roman" w:hAnsi="Times New Roman" w:cs="Times New Roman"/>
          <w:b/>
          <w:sz w:val="26"/>
          <w:szCs w:val="26"/>
        </w:rPr>
        <w:tab/>
      </w:r>
      <w:r w:rsidRPr="005A7C7E">
        <w:rPr>
          <w:rFonts w:ascii="Times New Roman" w:hAnsi="Times New Roman" w:cs="Times New Roman"/>
          <w:b/>
          <w:i/>
          <w:sz w:val="26"/>
          <w:szCs w:val="26"/>
        </w:rPr>
        <w:t>1. Tài liệu học tập:</w:t>
      </w:r>
    </w:p>
    <w:p w14:paraId="5D2146A9" w14:textId="77777777" w:rsidR="004853D7" w:rsidRPr="005A7C7E" w:rsidRDefault="004853D7" w:rsidP="004853D7">
      <w:pPr>
        <w:spacing w:before="120"/>
        <w:ind w:firstLine="720"/>
        <w:jc w:val="both"/>
        <w:rPr>
          <w:rFonts w:ascii="Times New Roman" w:hAnsi="Times New Roman" w:cs="Times New Roman"/>
          <w:sz w:val="26"/>
          <w:szCs w:val="26"/>
          <w:lang w:val="en-US"/>
        </w:rPr>
      </w:pPr>
      <w:r w:rsidRPr="005A7C7E">
        <w:rPr>
          <w:rFonts w:ascii="Times New Roman" w:hAnsi="Times New Roman" w:cs="Times New Roman"/>
          <w:sz w:val="26"/>
          <w:szCs w:val="26"/>
        </w:rPr>
        <w:t xml:space="preserve">+ </w:t>
      </w:r>
      <w:r w:rsidR="00A52414" w:rsidRPr="005A7C7E">
        <w:rPr>
          <w:rFonts w:ascii="Times New Roman" w:hAnsi="Times New Roman" w:cs="Times New Roman"/>
          <w:sz w:val="26"/>
          <w:szCs w:val="26"/>
        </w:rPr>
        <w:t>Tập Bài Giảng Công tác quốc phòng và an ninh - Khoa Chính trị, TTGDQP&amp;AN Trường ĐHSP Hà Nội 2</w:t>
      </w:r>
    </w:p>
    <w:p w14:paraId="60A0A2E0" w14:textId="77777777" w:rsidR="004853D7" w:rsidRPr="005A7C7E" w:rsidRDefault="004853D7" w:rsidP="004853D7">
      <w:pPr>
        <w:numPr>
          <w:ilvl w:val="0"/>
          <w:numId w:val="1"/>
        </w:numPr>
        <w:spacing w:before="120" w:after="0" w:line="240" w:lineRule="auto"/>
        <w:rPr>
          <w:rFonts w:ascii="Times New Roman" w:hAnsi="Times New Roman" w:cs="Times New Roman"/>
          <w:b/>
          <w:i/>
          <w:sz w:val="26"/>
          <w:szCs w:val="26"/>
          <w:lang w:val="pt-BR"/>
        </w:rPr>
      </w:pPr>
      <w:r w:rsidRPr="005A7C7E">
        <w:rPr>
          <w:rFonts w:ascii="Times New Roman" w:hAnsi="Times New Roman" w:cs="Times New Roman"/>
          <w:b/>
          <w:i/>
          <w:sz w:val="26"/>
          <w:szCs w:val="26"/>
          <w:lang w:val="pt-BR"/>
        </w:rPr>
        <w:t>Tài liệu tham khảo:</w:t>
      </w:r>
    </w:p>
    <w:p w14:paraId="0D955148" w14:textId="77777777" w:rsidR="00BD1C86" w:rsidRPr="005A7C7E" w:rsidRDefault="00BD1C86" w:rsidP="00BD1C86">
      <w:pPr>
        <w:ind w:firstLine="720"/>
        <w:rPr>
          <w:rFonts w:ascii="Times New Roman" w:hAnsi="Times New Roman" w:cs="Times New Roman"/>
          <w:sz w:val="26"/>
          <w:szCs w:val="26"/>
        </w:rPr>
      </w:pPr>
      <w:r w:rsidRPr="005A7C7E">
        <w:rPr>
          <w:rFonts w:ascii="Times New Roman" w:eastAsia="Times New Roman" w:hAnsi="Times New Roman" w:cs="Times New Roman"/>
          <w:sz w:val="26"/>
          <w:szCs w:val="26"/>
          <w:lang w:val="en-US"/>
        </w:rPr>
        <w:t xml:space="preserve">1.Chỉ thị số 48-CT/TW </w:t>
      </w:r>
      <w:r w:rsidRPr="005A7C7E">
        <w:rPr>
          <w:rFonts w:ascii="Times New Roman" w:eastAsia="Times New Roman" w:hAnsi="Times New Roman" w:cs="Times New Roman"/>
          <w:i/>
          <w:sz w:val="26"/>
          <w:szCs w:val="26"/>
          <w:lang w:val="en-US"/>
        </w:rPr>
        <w:t>về tăng cường sự lãnh đạo của Đảng đối với công tác phòng, chống tội phạm trong tình hình mới</w:t>
      </w:r>
    </w:p>
    <w:p w14:paraId="345BEBD5" w14:textId="77777777" w:rsidR="00BD1C86" w:rsidRPr="005A7C7E" w:rsidRDefault="00BD1C86" w:rsidP="00BD1C86">
      <w:pPr>
        <w:ind w:firstLine="720"/>
        <w:rPr>
          <w:rFonts w:ascii="Times New Roman" w:hAnsi="Times New Roman" w:cs="Times New Roman"/>
          <w:sz w:val="26"/>
          <w:szCs w:val="26"/>
        </w:rPr>
      </w:pPr>
      <w:r w:rsidRPr="005A7C7E">
        <w:rPr>
          <w:rFonts w:ascii="Times New Roman" w:eastAsia="Times New Roman" w:hAnsi="Times New Roman" w:cs="Times New Roman"/>
          <w:sz w:val="26"/>
          <w:szCs w:val="26"/>
          <w:lang w:val="en-US"/>
        </w:rPr>
        <w:t xml:space="preserve">2. Quyết định số 2546/QĐ-Tg </w:t>
      </w:r>
      <w:r w:rsidRPr="005A7C7E">
        <w:rPr>
          <w:rFonts w:ascii="Times New Roman" w:eastAsia="Times New Roman" w:hAnsi="Times New Roman" w:cs="Times New Roman"/>
          <w:i/>
          <w:sz w:val="26"/>
          <w:szCs w:val="26"/>
          <w:lang w:val="en-US"/>
        </w:rPr>
        <w:t>về Phê duyệt chương trình phòng, chống mua bán người giai đoạn 2016 - 2020</w:t>
      </w:r>
      <w:r w:rsidRPr="005A7C7E">
        <w:rPr>
          <w:rFonts w:ascii="Times New Roman" w:eastAsia="Times New Roman" w:hAnsi="Times New Roman" w:cs="Times New Roman"/>
          <w:sz w:val="26"/>
          <w:szCs w:val="26"/>
          <w:lang w:val="en-US"/>
        </w:rPr>
        <w:t xml:space="preserve"> </w:t>
      </w:r>
    </w:p>
    <w:p w14:paraId="45731874" w14:textId="77777777" w:rsidR="00BD1C86" w:rsidRPr="005A7C7E" w:rsidRDefault="00BD1C86" w:rsidP="00BD1C86">
      <w:pPr>
        <w:ind w:firstLine="720"/>
        <w:rPr>
          <w:rFonts w:ascii="Times New Roman" w:hAnsi="Times New Roman" w:cs="Times New Roman"/>
          <w:sz w:val="26"/>
          <w:szCs w:val="26"/>
        </w:rPr>
      </w:pPr>
      <w:r w:rsidRPr="005A7C7E">
        <w:rPr>
          <w:rFonts w:ascii="Times New Roman" w:eastAsia="Times New Roman" w:hAnsi="Times New Roman" w:cs="Times New Roman"/>
          <w:sz w:val="26"/>
          <w:szCs w:val="26"/>
          <w:lang w:val="en-US"/>
        </w:rPr>
        <w:t xml:space="preserve">3. Quyết định số 623/QĐ-TTg </w:t>
      </w:r>
      <w:r w:rsidRPr="005A7C7E">
        <w:rPr>
          <w:rFonts w:ascii="Times New Roman" w:eastAsia="Times New Roman" w:hAnsi="Times New Roman" w:cs="Times New Roman"/>
          <w:i/>
          <w:sz w:val="26"/>
          <w:szCs w:val="26"/>
          <w:lang w:val="en-US"/>
        </w:rPr>
        <w:t>về Phê duyệt chiến lược quốc gia phòng chống tội phạm giai đoạn 2016 - 2025 và định hướng đến năm 2030</w:t>
      </w:r>
    </w:p>
    <w:p w14:paraId="6B7DFE51" w14:textId="77777777" w:rsidR="00BD1C86" w:rsidRPr="005A7C7E" w:rsidRDefault="00BD1C86" w:rsidP="00BD1C86">
      <w:pPr>
        <w:ind w:firstLine="720"/>
        <w:rPr>
          <w:rFonts w:ascii="Times New Roman" w:hAnsi="Times New Roman" w:cs="Times New Roman"/>
          <w:sz w:val="26"/>
          <w:szCs w:val="26"/>
        </w:rPr>
      </w:pPr>
      <w:r w:rsidRPr="005A7C7E">
        <w:rPr>
          <w:rFonts w:ascii="Times New Roman" w:eastAsia="Times New Roman" w:hAnsi="Times New Roman" w:cs="Times New Roman"/>
          <w:sz w:val="26"/>
          <w:szCs w:val="26"/>
          <w:lang w:val="en-US"/>
        </w:rPr>
        <w:t>4. Chỉ thị số</w:t>
      </w:r>
      <w:hyperlink r:id="rId9" w:tgtFrame="_blank" w:history="1">
        <w:r w:rsidRPr="005A7C7E">
          <w:rPr>
            <w:rStyle w:val="Hyperlink"/>
            <w:rFonts w:ascii="Times New Roman" w:hAnsi="Times New Roman" w:cs="Times New Roman"/>
            <w:color w:val="auto"/>
            <w:sz w:val="26"/>
            <w:szCs w:val="26"/>
            <w:u w:val="none"/>
            <w:lang w:val="en-US"/>
          </w:rPr>
          <w:t> 39/CT-TTg</w:t>
        </w:r>
      </w:hyperlink>
      <w:r w:rsidRPr="005A7C7E">
        <w:rPr>
          <w:rFonts w:ascii="Times New Roman" w:eastAsia="Times New Roman" w:hAnsi="Times New Roman" w:cs="Times New Roman"/>
          <w:sz w:val="26"/>
          <w:szCs w:val="26"/>
          <w:lang w:val="en-US"/>
        </w:rPr>
        <w:t xml:space="preserve">  </w:t>
      </w:r>
      <w:r w:rsidRPr="005A7C7E">
        <w:rPr>
          <w:rFonts w:ascii="Times New Roman" w:eastAsia="Times New Roman" w:hAnsi="Times New Roman" w:cs="Times New Roman"/>
          <w:i/>
          <w:sz w:val="26"/>
          <w:szCs w:val="26"/>
          <w:lang w:val="en-US"/>
        </w:rPr>
        <w:t>về tăng cường công tác phòng ngừa, đấu tranh với tội phạm và vi phạm pháp luật về chống người thi hành công vụ</w:t>
      </w:r>
      <w:r w:rsidRPr="005A7C7E">
        <w:rPr>
          <w:rFonts w:ascii="Times New Roman" w:eastAsia="Times New Roman" w:hAnsi="Times New Roman" w:cs="Times New Roman"/>
          <w:sz w:val="26"/>
          <w:szCs w:val="26"/>
          <w:lang w:val="en-US"/>
        </w:rPr>
        <w:t>.</w:t>
      </w:r>
    </w:p>
    <w:p w14:paraId="5B926402" w14:textId="77777777" w:rsidR="004853D7" w:rsidRPr="005A7C7E" w:rsidRDefault="004853D7" w:rsidP="004853D7">
      <w:pPr>
        <w:spacing w:before="120"/>
        <w:rPr>
          <w:rFonts w:ascii="Times New Roman" w:hAnsi="Times New Roman" w:cs="Times New Roman"/>
          <w:sz w:val="26"/>
          <w:szCs w:val="26"/>
          <w:lang w:val="pt-BR"/>
        </w:rPr>
      </w:pPr>
      <w:r w:rsidRPr="005A7C7E">
        <w:rPr>
          <w:rFonts w:ascii="Times New Roman" w:hAnsi="Times New Roman" w:cs="Times New Roman"/>
          <w:b/>
          <w:sz w:val="26"/>
          <w:szCs w:val="26"/>
          <w:lang w:val="pt-BR"/>
        </w:rPr>
        <w:tab/>
      </w:r>
    </w:p>
    <w:p w14:paraId="1A1380DD" w14:textId="77777777" w:rsidR="004853D7" w:rsidRPr="005A7C7E" w:rsidRDefault="004853D7" w:rsidP="004853D7">
      <w:pPr>
        <w:spacing w:before="120"/>
        <w:jc w:val="center"/>
        <w:rPr>
          <w:rFonts w:ascii="Times New Roman" w:hAnsi="Times New Roman" w:cs="Times New Roman"/>
          <w:b/>
          <w:sz w:val="26"/>
          <w:szCs w:val="26"/>
          <w:lang w:val="pt-BR"/>
        </w:rPr>
      </w:pPr>
    </w:p>
    <w:p w14:paraId="7943537B" w14:textId="77777777" w:rsidR="004853D7" w:rsidRPr="005A7C7E" w:rsidRDefault="004853D7" w:rsidP="004853D7">
      <w:pPr>
        <w:spacing w:before="120"/>
        <w:rPr>
          <w:rFonts w:ascii="Times New Roman" w:hAnsi="Times New Roman" w:cs="Times New Roman"/>
          <w:b/>
          <w:sz w:val="26"/>
          <w:szCs w:val="26"/>
          <w:lang w:val="pt-BR"/>
        </w:rPr>
      </w:pPr>
    </w:p>
    <w:p w14:paraId="26E6948A" w14:textId="77777777" w:rsidR="004853D7" w:rsidRPr="005A7C7E" w:rsidRDefault="004853D7" w:rsidP="004853D7">
      <w:pPr>
        <w:spacing w:before="120"/>
        <w:rPr>
          <w:rFonts w:ascii="Times New Roman" w:hAnsi="Times New Roman" w:cs="Times New Roman"/>
          <w:b/>
          <w:sz w:val="26"/>
          <w:szCs w:val="26"/>
          <w:lang w:val="pt-BR"/>
        </w:rPr>
      </w:pPr>
    </w:p>
    <w:p w14:paraId="76DD3989" w14:textId="77777777" w:rsidR="004853D7" w:rsidRPr="005A7C7E" w:rsidRDefault="004853D7" w:rsidP="004853D7">
      <w:pPr>
        <w:spacing w:before="120"/>
        <w:rPr>
          <w:rFonts w:ascii="Times New Roman" w:hAnsi="Times New Roman" w:cs="Times New Roman"/>
          <w:b/>
          <w:sz w:val="26"/>
          <w:szCs w:val="26"/>
          <w:lang w:val="pt-BR"/>
        </w:rPr>
      </w:pPr>
    </w:p>
    <w:p w14:paraId="1FF540F2" w14:textId="77777777" w:rsidR="004853D7" w:rsidRPr="005A7C7E" w:rsidRDefault="004853D7" w:rsidP="004853D7">
      <w:pPr>
        <w:spacing w:before="120"/>
        <w:rPr>
          <w:rFonts w:ascii="Times New Roman" w:hAnsi="Times New Roman" w:cs="Times New Roman"/>
          <w:b/>
          <w:sz w:val="26"/>
          <w:szCs w:val="26"/>
          <w:lang w:val="pt-BR"/>
        </w:rPr>
      </w:pPr>
    </w:p>
    <w:p w14:paraId="1EC94747" w14:textId="77777777" w:rsidR="004853D7" w:rsidRPr="005A7C7E" w:rsidRDefault="004853D7" w:rsidP="004853D7">
      <w:pPr>
        <w:spacing w:before="120"/>
        <w:rPr>
          <w:rFonts w:ascii="Times New Roman" w:hAnsi="Times New Roman" w:cs="Times New Roman"/>
          <w:b/>
          <w:sz w:val="26"/>
          <w:szCs w:val="26"/>
          <w:lang w:val="pt-BR"/>
        </w:rPr>
      </w:pPr>
    </w:p>
    <w:p w14:paraId="2AC02D96" w14:textId="77777777" w:rsidR="004853D7" w:rsidRPr="005A7C7E" w:rsidRDefault="004853D7" w:rsidP="004853D7">
      <w:pPr>
        <w:spacing w:before="120"/>
        <w:rPr>
          <w:rFonts w:ascii="Times New Roman" w:hAnsi="Times New Roman" w:cs="Times New Roman"/>
          <w:b/>
          <w:sz w:val="26"/>
          <w:szCs w:val="26"/>
          <w:lang w:val="pt-BR"/>
        </w:rPr>
      </w:pPr>
    </w:p>
    <w:p w14:paraId="29A18F36" w14:textId="77777777" w:rsidR="004853D7" w:rsidRPr="005A7C7E" w:rsidRDefault="004853D7" w:rsidP="004853D7">
      <w:pPr>
        <w:spacing w:before="120"/>
        <w:rPr>
          <w:rFonts w:ascii="Times New Roman" w:hAnsi="Times New Roman" w:cs="Times New Roman"/>
          <w:b/>
          <w:sz w:val="26"/>
          <w:szCs w:val="26"/>
          <w:lang w:val="pt-BR"/>
        </w:rPr>
      </w:pPr>
    </w:p>
    <w:p w14:paraId="35FFDB8A" w14:textId="77777777" w:rsidR="004853D7" w:rsidRPr="005A7C7E" w:rsidRDefault="004853D7" w:rsidP="004853D7">
      <w:pPr>
        <w:spacing w:before="120"/>
        <w:rPr>
          <w:rFonts w:ascii="Times New Roman" w:hAnsi="Times New Roman" w:cs="Times New Roman"/>
          <w:b/>
          <w:sz w:val="26"/>
          <w:szCs w:val="26"/>
          <w:lang w:val="pt-BR"/>
        </w:rPr>
      </w:pPr>
    </w:p>
    <w:p w14:paraId="33961D91" w14:textId="77777777" w:rsidR="004853D7" w:rsidRPr="005A7C7E" w:rsidRDefault="004853D7" w:rsidP="004853D7">
      <w:pPr>
        <w:spacing w:before="120"/>
        <w:rPr>
          <w:rFonts w:ascii="Times New Roman" w:hAnsi="Times New Roman" w:cs="Times New Roman"/>
          <w:b/>
          <w:sz w:val="26"/>
          <w:szCs w:val="26"/>
          <w:lang w:val="pt-BR"/>
        </w:rPr>
      </w:pPr>
    </w:p>
    <w:p w14:paraId="20F914C0" w14:textId="77777777" w:rsidR="004853D7" w:rsidRPr="005A7C7E" w:rsidRDefault="004853D7" w:rsidP="004853D7">
      <w:pPr>
        <w:spacing w:before="120"/>
        <w:rPr>
          <w:rFonts w:ascii="Times New Roman" w:hAnsi="Times New Roman" w:cs="Times New Roman"/>
          <w:b/>
          <w:sz w:val="26"/>
          <w:szCs w:val="26"/>
          <w:lang w:val="pt-BR"/>
        </w:rPr>
      </w:pPr>
    </w:p>
    <w:p w14:paraId="0E9DD1C2" w14:textId="77777777" w:rsidR="004853D7" w:rsidRPr="005A7C7E" w:rsidRDefault="004853D7" w:rsidP="004853D7">
      <w:pPr>
        <w:spacing w:before="120"/>
        <w:rPr>
          <w:rFonts w:ascii="Times New Roman" w:hAnsi="Times New Roman" w:cs="Times New Roman"/>
          <w:b/>
          <w:sz w:val="26"/>
          <w:szCs w:val="26"/>
          <w:lang w:val="pt-BR"/>
        </w:rPr>
      </w:pPr>
    </w:p>
    <w:p w14:paraId="5784C84E" w14:textId="77777777" w:rsidR="004853D7" w:rsidRPr="005A7C7E" w:rsidRDefault="004853D7" w:rsidP="004853D7">
      <w:pPr>
        <w:spacing w:before="120"/>
        <w:rPr>
          <w:rFonts w:ascii="Times New Roman" w:hAnsi="Times New Roman" w:cs="Times New Roman"/>
          <w:b/>
          <w:sz w:val="26"/>
          <w:szCs w:val="26"/>
          <w:lang w:val="pt-BR"/>
        </w:rPr>
      </w:pPr>
    </w:p>
    <w:p w14:paraId="1C054775" w14:textId="77777777" w:rsidR="004853D7" w:rsidRPr="005A7C7E" w:rsidRDefault="004853D7" w:rsidP="004853D7">
      <w:pPr>
        <w:spacing w:before="120"/>
        <w:rPr>
          <w:rFonts w:ascii="Times New Roman" w:hAnsi="Times New Roman" w:cs="Times New Roman"/>
          <w:b/>
          <w:sz w:val="26"/>
          <w:szCs w:val="26"/>
          <w:lang w:val="pt-BR"/>
        </w:rPr>
      </w:pPr>
    </w:p>
    <w:p w14:paraId="1193154B" w14:textId="77777777" w:rsidR="004853D7" w:rsidRPr="005A7C7E" w:rsidRDefault="004853D7" w:rsidP="004853D7">
      <w:pPr>
        <w:spacing w:before="120"/>
        <w:rPr>
          <w:rFonts w:ascii="Times New Roman" w:hAnsi="Times New Roman" w:cs="Times New Roman"/>
          <w:b/>
          <w:sz w:val="26"/>
          <w:szCs w:val="26"/>
          <w:lang w:val="pt-BR"/>
        </w:rPr>
      </w:pPr>
    </w:p>
    <w:p w14:paraId="113A5811" w14:textId="240A42F5" w:rsidR="004853D7" w:rsidRPr="005A7C7E" w:rsidRDefault="004853D7" w:rsidP="005A7C7E">
      <w:pPr>
        <w:spacing w:before="120"/>
        <w:jc w:val="center"/>
        <w:rPr>
          <w:rFonts w:ascii="Times New Roman" w:hAnsi="Times New Roman" w:cs="Times New Roman"/>
          <w:b/>
          <w:sz w:val="26"/>
          <w:szCs w:val="26"/>
          <w:lang w:val="pt-BR"/>
        </w:rPr>
      </w:pPr>
      <w:r w:rsidRPr="005A7C7E">
        <w:rPr>
          <w:rFonts w:ascii="Times New Roman" w:hAnsi="Times New Roman" w:cs="Times New Roman"/>
          <w:b/>
          <w:sz w:val="26"/>
          <w:szCs w:val="26"/>
          <w:lang w:val="pt-BR"/>
        </w:rPr>
        <w:br w:type="page"/>
      </w:r>
      <w:r w:rsidRPr="005A7C7E">
        <w:rPr>
          <w:rFonts w:ascii="Times New Roman" w:hAnsi="Times New Roman" w:cs="Times New Roman"/>
          <w:b/>
          <w:sz w:val="26"/>
          <w:szCs w:val="26"/>
          <w:lang w:val="pt-BR"/>
        </w:rPr>
        <w:lastRenderedPageBreak/>
        <w:t>B. TIẾN TRÌNH GIẢNG DẠY</w:t>
      </w: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4853D7" w:rsidRPr="005A7C7E" w14:paraId="773ECD8D" w14:textId="77777777" w:rsidTr="00DC6A8F">
        <w:trPr>
          <w:trHeight w:val="577"/>
        </w:trPr>
        <w:tc>
          <w:tcPr>
            <w:tcW w:w="2123" w:type="dxa"/>
            <w:vMerge w:val="restart"/>
          </w:tcPr>
          <w:p w14:paraId="06514D3C" w14:textId="77777777" w:rsidR="004853D7" w:rsidRPr="005A7C7E" w:rsidRDefault="004853D7" w:rsidP="005022B4">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t>Thứ tự nội dung</w:t>
            </w:r>
          </w:p>
        </w:tc>
        <w:tc>
          <w:tcPr>
            <w:tcW w:w="866" w:type="dxa"/>
            <w:vMerge w:val="restart"/>
          </w:tcPr>
          <w:p w14:paraId="780CAE17" w14:textId="77777777" w:rsidR="004853D7" w:rsidRPr="005A7C7E" w:rsidRDefault="004853D7" w:rsidP="005022B4">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t>Thời gian</w:t>
            </w:r>
          </w:p>
          <w:p w14:paraId="197FAA82" w14:textId="77777777" w:rsidR="004853D7" w:rsidRPr="005A7C7E" w:rsidRDefault="004853D7" w:rsidP="005022B4">
            <w:pPr>
              <w:spacing w:before="120"/>
              <w:jc w:val="center"/>
              <w:rPr>
                <w:rFonts w:ascii="Times New Roman" w:hAnsi="Times New Roman" w:cs="Times New Roman"/>
                <w:sz w:val="26"/>
                <w:szCs w:val="26"/>
              </w:rPr>
            </w:pPr>
            <w:r w:rsidRPr="005A7C7E">
              <w:rPr>
                <w:rFonts w:ascii="Times New Roman" w:hAnsi="Times New Roman" w:cs="Times New Roman"/>
                <w:sz w:val="26"/>
                <w:szCs w:val="26"/>
              </w:rPr>
              <w:t>(Phút)</w:t>
            </w:r>
          </w:p>
        </w:tc>
        <w:tc>
          <w:tcPr>
            <w:tcW w:w="4142" w:type="dxa"/>
            <w:gridSpan w:val="2"/>
          </w:tcPr>
          <w:p w14:paraId="51BD0455" w14:textId="77777777" w:rsidR="004853D7" w:rsidRPr="005A7C7E" w:rsidRDefault="004853D7" w:rsidP="005022B4">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t>Phương pháp tiến hành</w:t>
            </w:r>
          </w:p>
        </w:tc>
        <w:tc>
          <w:tcPr>
            <w:tcW w:w="2221" w:type="dxa"/>
            <w:vMerge w:val="restart"/>
          </w:tcPr>
          <w:p w14:paraId="5B5C192E" w14:textId="77777777" w:rsidR="004853D7" w:rsidRPr="005A7C7E" w:rsidRDefault="004853D7" w:rsidP="005022B4">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t>Vật chất</w:t>
            </w:r>
          </w:p>
        </w:tc>
      </w:tr>
      <w:tr w:rsidR="004853D7" w:rsidRPr="005A7C7E" w14:paraId="146BB755" w14:textId="77777777" w:rsidTr="00DC6A8F">
        <w:tc>
          <w:tcPr>
            <w:tcW w:w="2123" w:type="dxa"/>
            <w:vMerge/>
          </w:tcPr>
          <w:p w14:paraId="3F60A43E" w14:textId="77777777" w:rsidR="004853D7" w:rsidRPr="005A7C7E" w:rsidRDefault="004853D7" w:rsidP="005022B4">
            <w:pPr>
              <w:spacing w:before="120"/>
              <w:jc w:val="center"/>
              <w:rPr>
                <w:rFonts w:ascii="Times New Roman" w:hAnsi="Times New Roman" w:cs="Times New Roman"/>
                <w:b/>
                <w:sz w:val="26"/>
                <w:szCs w:val="26"/>
              </w:rPr>
            </w:pPr>
          </w:p>
        </w:tc>
        <w:tc>
          <w:tcPr>
            <w:tcW w:w="866" w:type="dxa"/>
            <w:vMerge/>
          </w:tcPr>
          <w:p w14:paraId="7989A879" w14:textId="77777777" w:rsidR="004853D7" w:rsidRPr="005A7C7E" w:rsidRDefault="004853D7" w:rsidP="005022B4">
            <w:pPr>
              <w:spacing w:before="120"/>
              <w:jc w:val="center"/>
              <w:rPr>
                <w:rFonts w:ascii="Times New Roman" w:hAnsi="Times New Roman" w:cs="Times New Roman"/>
                <w:b/>
                <w:sz w:val="26"/>
                <w:szCs w:val="26"/>
              </w:rPr>
            </w:pPr>
          </w:p>
        </w:tc>
        <w:tc>
          <w:tcPr>
            <w:tcW w:w="2540" w:type="dxa"/>
          </w:tcPr>
          <w:p w14:paraId="311134E0" w14:textId="77777777" w:rsidR="004853D7" w:rsidRPr="005A7C7E" w:rsidRDefault="004853D7" w:rsidP="005022B4">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t>Giáo viên</w:t>
            </w:r>
          </w:p>
        </w:tc>
        <w:tc>
          <w:tcPr>
            <w:tcW w:w="1602" w:type="dxa"/>
          </w:tcPr>
          <w:p w14:paraId="7C264638" w14:textId="77777777" w:rsidR="004853D7" w:rsidRPr="005A7C7E" w:rsidRDefault="004853D7" w:rsidP="005022B4">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t>Sinh viên</w:t>
            </w:r>
          </w:p>
        </w:tc>
        <w:tc>
          <w:tcPr>
            <w:tcW w:w="2221" w:type="dxa"/>
            <w:vMerge/>
          </w:tcPr>
          <w:p w14:paraId="6360D22B" w14:textId="77777777" w:rsidR="004853D7" w:rsidRPr="005A7C7E" w:rsidRDefault="004853D7" w:rsidP="005022B4">
            <w:pPr>
              <w:spacing w:before="120"/>
              <w:jc w:val="center"/>
              <w:rPr>
                <w:rFonts w:ascii="Times New Roman" w:hAnsi="Times New Roman" w:cs="Times New Roman"/>
                <w:b/>
                <w:sz w:val="26"/>
                <w:szCs w:val="26"/>
              </w:rPr>
            </w:pPr>
          </w:p>
        </w:tc>
      </w:tr>
      <w:tr w:rsidR="004853D7" w:rsidRPr="005A7C7E" w14:paraId="62902B54" w14:textId="77777777" w:rsidTr="00DC6A8F">
        <w:tc>
          <w:tcPr>
            <w:tcW w:w="2123" w:type="dxa"/>
          </w:tcPr>
          <w:p w14:paraId="0364E716"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A. Phần mở đầu</w:t>
            </w:r>
          </w:p>
        </w:tc>
        <w:tc>
          <w:tcPr>
            <w:tcW w:w="866" w:type="dxa"/>
          </w:tcPr>
          <w:p w14:paraId="5101FB1A" w14:textId="77777777" w:rsidR="004853D7" w:rsidRPr="005A7C7E" w:rsidRDefault="00207F92" w:rsidP="005022B4">
            <w:pPr>
              <w:spacing w:before="120"/>
              <w:jc w:val="both"/>
              <w:rPr>
                <w:rFonts w:ascii="Times New Roman" w:hAnsi="Times New Roman" w:cs="Times New Roman"/>
                <w:b/>
                <w:bCs/>
                <w:sz w:val="26"/>
                <w:szCs w:val="26"/>
              </w:rPr>
            </w:pPr>
            <w:r w:rsidRPr="005A7C7E">
              <w:rPr>
                <w:rFonts w:ascii="Times New Roman" w:hAnsi="Times New Roman" w:cs="Times New Roman"/>
                <w:b/>
                <w:bCs/>
                <w:sz w:val="26"/>
                <w:szCs w:val="26"/>
              </w:rPr>
              <w:t>5</w:t>
            </w:r>
          </w:p>
        </w:tc>
        <w:tc>
          <w:tcPr>
            <w:tcW w:w="2540" w:type="dxa"/>
          </w:tcPr>
          <w:p w14:paraId="540AF28E"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Giới thiệu nêu lên được sự cần thiết và tầm quan trọng của bài</w:t>
            </w:r>
          </w:p>
        </w:tc>
        <w:tc>
          <w:tcPr>
            <w:tcW w:w="1602" w:type="dxa"/>
          </w:tcPr>
          <w:p w14:paraId="430810D2"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277A1CF6"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12B5C696"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4853D7" w:rsidRPr="005A7C7E" w14:paraId="45E19FF3" w14:textId="77777777" w:rsidTr="00DC6A8F">
        <w:tc>
          <w:tcPr>
            <w:tcW w:w="2123" w:type="dxa"/>
          </w:tcPr>
          <w:p w14:paraId="4FDB1041"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B. Phần nội dung</w:t>
            </w:r>
          </w:p>
        </w:tc>
        <w:tc>
          <w:tcPr>
            <w:tcW w:w="866" w:type="dxa"/>
          </w:tcPr>
          <w:p w14:paraId="220B662E" w14:textId="77777777" w:rsidR="004853D7" w:rsidRPr="005A7C7E" w:rsidRDefault="00207F92" w:rsidP="005022B4">
            <w:pPr>
              <w:spacing w:before="120"/>
              <w:jc w:val="both"/>
              <w:rPr>
                <w:rFonts w:ascii="Times New Roman" w:hAnsi="Times New Roman" w:cs="Times New Roman"/>
                <w:b/>
                <w:bCs/>
                <w:sz w:val="26"/>
                <w:szCs w:val="26"/>
              </w:rPr>
            </w:pPr>
            <w:r w:rsidRPr="005A7C7E">
              <w:rPr>
                <w:rFonts w:ascii="Times New Roman" w:hAnsi="Times New Roman" w:cs="Times New Roman"/>
                <w:b/>
                <w:bCs/>
                <w:sz w:val="26"/>
                <w:szCs w:val="26"/>
              </w:rPr>
              <w:t>85</w:t>
            </w:r>
          </w:p>
        </w:tc>
        <w:tc>
          <w:tcPr>
            <w:tcW w:w="2540" w:type="dxa"/>
          </w:tcPr>
          <w:p w14:paraId="2A5BC103"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p w14:paraId="1D0862D0" w14:textId="77777777" w:rsidR="004853D7" w:rsidRPr="005A7C7E" w:rsidRDefault="004853D7" w:rsidP="005022B4">
            <w:pPr>
              <w:spacing w:before="120"/>
              <w:jc w:val="both"/>
              <w:rPr>
                <w:rFonts w:ascii="Times New Roman" w:hAnsi="Times New Roman" w:cs="Times New Roman"/>
                <w:b/>
                <w:sz w:val="26"/>
                <w:szCs w:val="26"/>
              </w:rPr>
            </w:pPr>
          </w:p>
        </w:tc>
        <w:tc>
          <w:tcPr>
            <w:tcW w:w="1602" w:type="dxa"/>
          </w:tcPr>
          <w:p w14:paraId="65C38D6B"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1A152321"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37F179FD"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r w:rsidRPr="005A7C7E">
              <w:rPr>
                <w:rFonts w:ascii="Times New Roman" w:hAnsi="Times New Roman" w:cs="Times New Roman"/>
                <w:b/>
                <w:sz w:val="26"/>
                <w:szCs w:val="26"/>
              </w:rPr>
              <w:t xml:space="preserve"> </w:t>
            </w:r>
          </w:p>
        </w:tc>
      </w:tr>
      <w:tr w:rsidR="004853D7" w:rsidRPr="005A7C7E" w14:paraId="5D74AE58" w14:textId="77777777" w:rsidTr="00DC6A8F">
        <w:tc>
          <w:tcPr>
            <w:tcW w:w="2123" w:type="dxa"/>
          </w:tcPr>
          <w:p w14:paraId="7BC1FA3A"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b/>
                <w:sz w:val="26"/>
                <w:szCs w:val="26"/>
              </w:rPr>
              <w:t xml:space="preserve">I. </w:t>
            </w:r>
            <w:r w:rsidR="00FC0608" w:rsidRPr="005A7C7E">
              <w:rPr>
                <w:rFonts w:ascii="Times New Roman" w:eastAsia="Times New Roman" w:hAnsi="Times New Roman" w:cs="Times New Roman"/>
                <w:b/>
                <w:bCs/>
                <w:kern w:val="32"/>
                <w:sz w:val="26"/>
                <w:szCs w:val="26"/>
                <w:lang w:val="en-US"/>
              </w:rPr>
              <w:t xml:space="preserve">Nhận thức về tội phạm </w:t>
            </w:r>
            <w:r w:rsidR="00FC0608" w:rsidRPr="005A7C7E">
              <w:rPr>
                <w:rFonts w:ascii="Times New Roman" w:eastAsia="Times New Roman" w:hAnsi="Times New Roman" w:cs="Times New Roman"/>
                <w:b/>
                <w:bCs/>
                <w:spacing w:val="-2"/>
                <w:kern w:val="32"/>
                <w:sz w:val="26"/>
                <w:szCs w:val="26"/>
                <w:lang w:val="en-US"/>
              </w:rPr>
              <w:t xml:space="preserve">xâm </w:t>
            </w:r>
            <w:r w:rsidR="00FC0608" w:rsidRPr="005A7C7E">
              <w:rPr>
                <w:rFonts w:ascii="Times New Roman" w:eastAsia="Times New Roman" w:hAnsi="Times New Roman" w:cs="Times New Roman"/>
                <w:b/>
                <w:bCs/>
                <w:kern w:val="32"/>
                <w:sz w:val="26"/>
                <w:szCs w:val="26"/>
                <w:lang w:val="en-US"/>
              </w:rPr>
              <w:t>phạm danh dự, nhân phẩm của người khác</w:t>
            </w:r>
            <w:r w:rsidR="00FC0608" w:rsidRPr="005A7C7E">
              <w:rPr>
                <w:rFonts w:ascii="Times New Roman" w:hAnsi="Times New Roman" w:cs="Times New Roman"/>
                <w:sz w:val="26"/>
                <w:szCs w:val="26"/>
              </w:rPr>
              <w:t xml:space="preserve"> </w:t>
            </w:r>
          </w:p>
        </w:tc>
        <w:tc>
          <w:tcPr>
            <w:tcW w:w="866" w:type="dxa"/>
          </w:tcPr>
          <w:p w14:paraId="5BA971D0" w14:textId="77777777" w:rsidR="004853D7" w:rsidRPr="005A7C7E" w:rsidRDefault="00207F92" w:rsidP="005022B4">
            <w:pPr>
              <w:spacing w:before="120"/>
              <w:jc w:val="both"/>
              <w:rPr>
                <w:rFonts w:ascii="Times New Roman" w:hAnsi="Times New Roman" w:cs="Times New Roman"/>
                <w:b/>
                <w:sz w:val="26"/>
                <w:szCs w:val="26"/>
                <w:lang w:val="en-US"/>
              </w:rPr>
            </w:pPr>
            <w:r w:rsidRPr="005A7C7E">
              <w:rPr>
                <w:rFonts w:ascii="Times New Roman" w:hAnsi="Times New Roman" w:cs="Times New Roman"/>
                <w:b/>
                <w:sz w:val="26"/>
                <w:szCs w:val="26"/>
                <w:lang w:val="en-US"/>
              </w:rPr>
              <w:t>35</w:t>
            </w:r>
          </w:p>
        </w:tc>
        <w:tc>
          <w:tcPr>
            <w:tcW w:w="2540" w:type="dxa"/>
          </w:tcPr>
          <w:p w14:paraId="0E802463"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tcPr>
          <w:p w14:paraId="6500AC0D"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65D55081"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437E4047"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4853D7" w:rsidRPr="005A7C7E" w14:paraId="4C482C8F" w14:textId="77777777" w:rsidTr="00DC6A8F">
        <w:tc>
          <w:tcPr>
            <w:tcW w:w="2123" w:type="dxa"/>
          </w:tcPr>
          <w:p w14:paraId="60515BE7" w14:textId="77777777" w:rsidR="00FC0608" w:rsidRPr="005A7C7E" w:rsidRDefault="004853D7" w:rsidP="005022B4">
            <w:pPr>
              <w:spacing w:before="120"/>
              <w:jc w:val="both"/>
              <w:rPr>
                <w:rFonts w:ascii="Times New Roman" w:hAnsi="Times New Roman" w:cs="Times New Roman"/>
                <w:i/>
                <w:iCs/>
                <w:sz w:val="26"/>
                <w:szCs w:val="26"/>
              </w:rPr>
            </w:pPr>
            <w:r w:rsidRPr="005A7C7E">
              <w:rPr>
                <w:rFonts w:ascii="Times New Roman" w:hAnsi="Times New Roman" w:cs="Times New Roman"/>
                <w:i/>
                <w:sz w:val="26"/>
                <w:szCs w:val="26"/>
              </w:rPr>
              <w:t xml:space="preserve">1. </w:t>
            </w:r>
            <w:r w:rsidR="00FC0608" w:rsidRPr="005A7C7E">
              <w:rPr>
                <w:rFonts w:ascii="Times New Roman" w:eastAsia="Times New Roman" w:hAnsi="Times New Roman" w:cs="Times New Roman"/>
                <w:bCs/>
                <w:i/>
                <w:kern w:val="32"/>
                <w:sz w:val="26"/>
                <w:szCs w:val="26"/>
                <w:lang w:val="en-US"/>
              </w:rPr>
              <w:t>Khái niệm về nhân phẩm và danh dự</w:t>
            </w:r>
            <w:r w:rsidR="00FC0608" w:rsidRPr="005A7C7E">
              <w:rPr>
                <w:rFonts w:ascii="Times New Roman" w:hAnsi="Times New Roman" w:cs="Times New Roman"/>
                <w:i/>
                <w:iCs/>
                <w:sz w:val="26"/>
                <w:szCs w:val="26"/>
              </w:rPr>
              <w:t xml:space="preserve"> </w:t>
            </w:r>
          </w:p>
          <w:p w14:paraId="2C3FA960" w14:textId="77777777" w:rsidR="004853D7" w:rsidRPr="005A7C7E" w:rsidRDefault="004853D7" w:rsidP="00A248E0">
            <w:pPr>
              <w:spacing w:before="60" w:after="60" w:line="240" w:lineRule="auto"/>
              <w:jc w:val="both"/>
              <w:rPr>
                <w:rFonts w:ascii="Times New Roman" w:eastAsia="Times New Roman" w:hAnsi="Times New Roman" w:cs="Times New Roman"/>
                <w:i/>
                <w:sz w:val="26"/>
                <w:szCs w:val="26"/>
                <w:lang w:val="en-US"/>
              </w:rPr>
            </w:pPr>
          </w:p>
        </w:tc>
        <w:tc>
          <w:tcPr>
            <w:tcW w:w="866" w:type="dxa"/>
          </w:tcPr>
          <w:p w14:paraId="21519667" w14:textId="77777777" w:rsidR="004853D7" w:rsidRPr="005A7C7E" w:rsidRDefault="00207F92" w:rsidP="005022B4">
            <w:pPr>
              <w:spacing w:before="120"/>
              <w:jc w:val="both"/>
              <w:rPr>
                <w:rFonts w:ascii="Times New Roman" w:hAnsi="Times New Roman" w:cs="Times New Roman"/>
                <w:sz w:val="26"/>
                <w:szCs w:val="26"/>
                <w:lang w:val="en-US"/>
              </w:rPr>
            </w:pPr>
            <w:r w:rsidRPr="005A7C7E">
              <w:rPr>
                <w:rFonts w:ascii="Times New Roman" w:hAnsi="Times New Roman" w:cs="Times New Roman"/>
                <w:sz w:val="26"/>
                <w:szCs w:val="26"/>
                <w:lang w:val="en-US"/>
              </w:rPr>
              <w:t>5</w:t>
            </w:r>
          </w:p>
          <w:p w14:paraId="5203AEAE" w14:textId="77777777" w:rsidR="004853D7" w:rsidRPr="005A7C7E" w:rsidRDefault="004853D7" w:rsidP="005022B4">
            <w:pPr>
              <w:spacing w:before="120"/>
              <w:jc w:val="both"/>
              <w:rPr>
                <w:rFonts w:ascii="Times New Roman" w:hAnsi="Times New Roman" w:cs="Times New Roman"/>
                <w:sz w:val="26"/>
                <w:szCs w:val="26"/>
              </w:rPr>
            </w:pPr>
          </w:p>
          <w:p w14:paraId="72512B11" w14:textId="77777777" w:rsidR="004853D7" w:rsidRPr="005A7C7E" w:rsidRDefault="004853D7" w:rsidP="005022B4">
            <w:pPr>
              <w:spacing w:before="120"/>
              <w:jc w:val="both"/>
              <w:rPr>
                <w:rFonts w:ascii="Times New Roman" w:hAnsi="Times New Roman" w:cs="Times New Roman"/>
                <w:sz w:val="26"/>
                <w:szCs w:val="26"/>
              </w:rPr>
            </w:pPr>
          </w:p>
          <w:p w14:paraId="2EEE0D8F" w14:textId="77777777" w:rsidR="004853D7" w:rsidRPr="005A7C7E" w:rsidRDefault="004853D7" w:rsidP="005022B4">
            <w:pPr>
              <w:spacing w:before="120"/>
              <w:jc w:val="both"/>
              <w:rPr>
                <w:rFonts w:ascii="Times New Roman" w:hAnsi="Times New Roman" w:cs="Times New Roman"/>
                <w:sz w:val="26"/>
                <w:szCs w:val="26"/>
              </w:rPr>
            </w:pPr>
          </w:p>
        </w:tc>
        <w:tc>
          <w:tcPr>
            <w:tcW w:w="2540" w:type="dxa"/>
          </w:tcPr>
          <w:p w14:paraId="7D8AED74"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tcPr>
          <w:p w14:paraId="55C4786B"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6D4C95AF"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2E173B3C"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4853D7" w:rsidRPr="005A7C7E" w14:paraId="2601B98E" w14:textId="77777777" w:rsidTr="00DC6A8F">
        <w:tc>
          <w:tcPr>
            <w:tcW w:w="2123" w:type="dxa"/>
          </w:tcPr>
          <w:p w14:paraId="07E259E5" w14:textId="77777777" w:rsidR="00FC0608" w:rsidRPr="005A7C7E" w:rsidRDefault="004853D7" w:rsidP="00FC0608">
            <w:pPr>
              <w:keepNext/>
              <w:spacing w:before="60" w:after="60" w:line="240" w:lineRule="auto"/>
              <w:jc w:val="both"/>
              <w:outlineLvl w:val="0"/>
              <w:rPr>
                <w:rFonts w:ascii="Times New Roman" w:eastAsia="Times New Roman" w:hAnsi="Times New Roman" w:cs="Times New Roman"/>
                <w:i/>
                <w:kern w:val="32"/>
                <w:sz w:val="26"/>
                <w:szCs w:val="26"/>
                <w:lang w:val="en-US"/>
              </w:rPr>
            </w:pPr>
            <w:r w:rsidRPr="005A7C7E">
              <w:rPr>
                <w:rFonts w:ascii="Times New Roman" w:hAnsi="Times New Roman" w:cs="Times New Roman"/>
                <w:bCs/>
                <w:i/>
                <w:sz w:val="26"/>
                <w:szCs w:val="26"/>
              </w:rPr>
              <w:lastRenderedPageBreak/>
              <w:t xml:space="preserve">2. </w:t>
            </w:r>
            <w:r w:rsidR="00FC0608" w:rsidRPr="005A7C7E">
              <w:rPr>
                <w:rFonts w:ascii="Times New Roman" w:eastAsia="Times New Roman" w:hAnsi="Times New Roman" w:cs="Times New Roman"/>
                <w:i/>
                <w:kern w:val="32"/>
                <w:sz w:val="26"/>
                <w:szCs w:val="26"/>
                <w:lang w:val="en-US"/>
              </w:rPr>
              <w:t>Dấu hiệu pháp lý của các tội xâm phạm nhân phẩm, danh dự của con người</w:t>
            </w:r>
          </w:p>
          <w:p w14:paraId="119F67E8" w14:textId="77777777" w:rsidR="004853D7" w:rsidRPr="005A7C7E" w:rsidRDefault="004853D7" w:rsidP="005022B4">
            <w:pPr>
              <w:spacing w:before="120"/>
              <w:jc w:val="both"/>
              <w:rPr>
                <w:rFonts w:ascii="Times New Roman" w:hAnsi="Times New Roman" w:cs="Times New Roman"/>
                <w:bCs/>
                <w:i/>
                <w:sz w:val="26"/>
                <w:szCs w:val="26"/>
              </w:rPr>
            </w:pPr>
          </w:p>
          <w:p w14:paraId="2B61EE39" w14:textId="77777777" w:rsidR="005022B4" w:rsidRPr="005A7C7E" w:rsidRDefault="005022B4" w:rsidP="005022B4">
            <w:pPr>
              <w:keepNext/>
              <w:spacing w:before="60" w:after="60" w:line="240" w:lineRule="auto"/>
              <w:jc w:val="both"/>
              <w:outlineLvl w:val="0"/>
              <w:rPr>
                <w:rFonts w:ascii="Times New Roman" w:eastAsia="Times New Roman" w:hAnsi="Times New Roman" w:cs="Times New Roman"/>
                <w:i/>
                <w:kern w:val="32"/>
                <w:sz w:val="26"/>
                <w:szCs w:val="26"/>
                <w:lang w:val="en-US"/>
              </w:rPr>
            </w:pPr>
            <w:r w:rsidRPr="005A7C7E">
              <w:rPr>
                <w:rFonts w:ascii="Times New Roman" w:eastAsia="Times New Roman" w:hAnsi="Times New Roman" w:cs="Times New Roman"/>
                <w:i/>
                <w:kern w:val="32"/>
                <w:sz w:val="26"/>
                <w:szCs w:val="26"/>
                <w:lang w:val="en-US"/>
              </w:rPr>
              <w:t>3. Phân loại tội phạm xâm phạm danh dự nhân phẩm</w:t>
            </w:r>
          </w:p>
          <w:p w14:paraId="66FCCA5C" w14:textId="77777777" w:rsidR="00207F92" w:rsidRPr="005A7C7E" w:rsidRDefault="00207F92" w:rsidP="005022B4">
            <w:pPr>
              <w:keepNext/>
              <w:spacing w:before="60" w:after="60" w:line="240" w:lineRule="auto"/>
              <w:jc w:val="both"/>
              <w:outlineLvl w:val="0"/>
              <w:rPr>
                <w:rFonts w:ascii="Times New Roman" w:eastAsia="Times New Roman" w:hAnsi="Times New Roman" w:cs="Times New Roman"/>
                <w:i/>
                <w:kern w:val="32"/>
                <w:sz w:val="26"/>
                <w:szCs w:val="26"/>
                <w:lang w:val="en-US"/>
              </w:rPr>
            </w:pPr>
          </w:p>
          <w:p w14:paraId="0AEC1A78" w14:textId="77777777" w:rsidR="00A248E0" w:rsidRPr="005A7C7E" w:rsidRDefault="00A248E0" w:rsidP="00207F92">
            <w:pPr>
              <w:keepNext/>
              <w:spacing w:before="60" w:after="60" w:line="240" w:lineRule="auto"/>
              <w:jc w:val="both"/>
              <w:outlineLvl w:val="0"/>
              <w:rPr>
                <w:rFonts w:ascii="Times New Roman" w:eastAsia="Times New Roman" w:hAnsi="Times New Roman" w:cs="Times New Roman"/>
                <w:i/>
                <w:kern w:val="32"/>
                <w:sz w:val="26"/>
                <w:szCs w:val="26"/>
                <w:lang w:val="en-US"/>
              </w:rPr>
            </w:pPr>
            <w:r w:rsidRPr="005A7C7E">
              <w:rPr>
                <w:rFonts w:ascii="Times New Roman" w:eastAsia="Times New Roman" w:hAnsi="Times New Roman" w:cs="Times New Roman"/>
                <w:i/>
                <w:kern w:val="32"/>
                <w:sz w:val="26"/>
                <w:szCs w:val="26"/>
                <w:lang w:val="en-US"/>
              </w:rPr>
              <w:t>4.</w:t>
            </w:r>
            <w:r w:rsidRPr="005A7C7E">
              <w:rPr>
                <w:rFonts w:ascii="Times New Roman" w:eastAsia="Times New Roman" w:hAnsi="Times New Roman" w:cs="Times New Roman"/>
                <w:i/>
                <w:spacing w:val="-13"/>
                <w:kern w:val="32"/>
                <w:sz w:val="26"/>
                <w:szCs w:val="26"/>
                <w:lang w:val="en-US"/>
              </w:rPr>
              <w:t xml:space="preserve"> </w:t>
            </w:r>
            <w:r w:rsidRPr="005A7C7E">
              <w:rPr>
                <w:rFonts w:ascii="Times New Roman" w:eastAsia="Times New Roman" w:hAnsi="Times New Roman" w:cs="Times New Roman"/>
                <w:i/>
                <w:kern w:val="32"/>
                <w:sz w:val="26"/>
                <w:szCs w:val="26"/>
                <w:lang w:val="en-US"/>
              </w:rPr>
              <w:t>Nguyên nhân, điều kiện của tình trạng phạm tội danh dự, nhân phẩm</w:t>
            </w:r>
          </w:p>
        </w:tc>
        <w:tc>
          <w:tcPr>
            <w:tcW w:w="866" w:type="dxa"/>
          </w:tcPr>
          <w:p w14:paraId="1EC0286A" w14:textId="77777777" w:rsidR="004853D7" w:rsidRPr="005A7C7E" w:rsidRDefault="00EA3ADD" w:rsidP="005022B4">
            <w:pPr>
              <w:spacing w:before="120"/>
              <w:jc w:val="both"/>
              <w:rPr>
                <w:rFonts w:ascii="Times New Roman" w:hAnsi="Times New Roman" w:cs="Times New Roman"/>
                <w:bCs/>
                <w:sz w:val="26"/>
                <w:szCs w:val="26"/>
              </w:rPr>
            </w:pPr>
            <w:r w:rsidRPr="005A7C7E">
              <w:rPr>
                <w:rFonts w:ascii="Times New Roman" w:hAnsi="Times New Roman" w:cs="Times New Roman"/>
                <w:bCs/>
                <w:sz w:val="26"/>
                <w:szCs w:val="26"/>
                <w:lang w:val="en-US"/>
              </w:rPr>
              <w:t>1</w:t>
            </w:r>
            <w:r w:rsidR="00CD7076" w:rsidRPr="005A7C7E">
              <w:rPr>
                <w:rFonts w:ascii="Times New Roman" w:hAnsi="Times New Roman" w:cs="Times New Roman"/>
                <w:bCs/>
                <w:sz w:val="26"/>
                <w:szCs w:val="26"/>
                <w:lang w:val="en-US"/>
              </w:rPr>
              <w:t>0</w:t>
            </w:r>
          </w:p>
          <w:p w14:paraId="4CDB3489" w14:textId="77777777" w:rsidR="004853D7" w:rsidRPr="005A7C7E" w:rsidRDefault="004853D7" w:rsidP="005022B4">
            <w:pPr>
              <w:spacing w:before="120"/>
              <w:jc w:val="both"/>
              <w:rPr>
                <w:rFonts w:ascii="Times New Roman" w:hAnsi="Times New Roman" w:cs="Times New Roman"/>
                <w:sz w:val="26"/>
                <w:szCs w:val="26"/>
              </w:rPr>
            </w:pPr>
          </w:p>
          <w:p w14:paraId="107B574B" w14:textId="77777777" w:rsidR="00CD7076" w:rsidRPr="005A7C7E" w:rsidRDefault="00CD7076" w:rsidP="005022B4">
            <w:pPr>
              <w:spacing w:before="120"/>
              <w:jc w:val="both"/>
              <w:rPr>
                <w:rFonts w:ascii="Times New Roman" w:hAnsi="Times New Roman" w:cs="Times New Roman"/>
                <w:sz w:val="26"/>
                <w:szCs w:val="26"/>
              </w:rPr>
            </w:pPr>
          </w:p>
          <w:p w14:paraId="66D0A4D2" w14:textId="77777777" w:rsidR="00207F92" w:rsidRPr="005A7C7E" w:rsidRDefault="00207F92" w:rsidP="005022B4">
            <w:pPr>
              <w:spacing w:before="120"/>
              <w:jc w:val="both"/>
              <w:rPr>
                <w:rFonts w:ascii="Times New Roman" w:hAnsi="Times New Roman" w:cs="Times New Roman"/>
                <w:bCs/>
                <w:sz w:val="26"/>
                <w:szCs w:val="26"/>
                <w:lang w:val="en-US"/>
              </w:rPr>
            </w:pPr>
          </w:p>
          <w:p w14:paraId="6D4FFE8D" w14:textId="77777777" w:rsidR="00CD7076" w:rsidRPr="005A7C7E" w:rsidRDefault="00CD7076" w:rsidP="005022B4">
            <w:pPr>
              <w:spacing w:before="120"/>
              <w:jc w:val="both"/>
              <w:rPr>
                <w:rFonts w:ascii="Times New Roman" w:hAnsi="Times New Roman" w:cs="Times New Roman"/>
                <w:bCs/>
                <w:sz w:val="26"/>
                <w:szCs w:val="26"/>
                <w:lang w:val="en-US"/>
              </w:rPr>
            </w:pPr>
          </w:p>
          <w:p w14:paraId="30E56780" w14:textId="77777777" w:rsidR="00A248E0" w:rsidRPr="005A7C7E" w:rsidRDefault="00CD7076" w:rsidP="005022B4">
            <w:pPr>
              <w:spacing w:before="120"/>
              <w:jc w:val="both"/>
              <w:rPr>
                <w:rFonts w:ascii="Times New Roman" w:hAnsi="Times New Roman" w:cs="Times New Roman"/>
                <w:bCs/>
                <w:sz w:val="26"/>
                <w:szCs w:val="26"/>
                <w:lang w:val="en-US"/>
              </w:rPr>
            </w:pPr>
            <w:r w:rsidRPr="005A7C7E">
              <w:rPr>
                <w:rFonts w:ascii="Times New Roman" w:hAnsi="Times New Roman" w:cs="Times New Roman"/>
                <w:bCs/>
                <w:sz w:val="26"/>
                <w:szCs w:val="26"/>
                <w:lang w:val="en-US"/>
              </w:rPr>
              <w:t>5</w:t>
            </w:r>
          </w:p>
          <w:p w14:paraId="6BC07223" w14:textId="77777777" w:rsidR="00A248E0" w:rsidRPr="005A7C7E" w:rsidRDefault="00A248E0" w:rsidP="005022B4">
            <w:pPr>
              <w:spacing w:before="120"/>
              <w:jc w:val="both"/>
              <w:rPr>
                <w:rFonts w:ascii="Times New Roman" w:hAnsi="Times New Roman" w:cs="Times New Roman"/>
                <w:bCs/>
                <w:sz w:val="26"/>
                <w:szCs w:val="26"/>
                <w:lang w:val="en-US"/>
              </w:rPr>
            </w:pPr>
          </w:p>
          <w:p w14:paraId="50E7A459" w14:textId="77777777" w:rsidR="00A248E0" w:rsidRPr="005A7C7E" w:rsidRDefault="00A248E0" w:rsidP="005022B4">
            <w:pPr>
              <w:spacing w:before="120"/>
              <w:jc w:val="both"/>
              <w:rPr>
                <w:rFonts w:ascii="Times New Roman" w:hAnsi="Times New Roman" w:cs="Times New Roman"/>
                <w:sz w:val="26"/>
                <w:szCs w:val="26"/>
                <w:lang w:val="en-US"/>
              </w:rPr>
            </w:pPr>
          </w:p>
          <w:p w14:paraId="6198B914" w14:textId="77777777" w:rsidR="00A248E0" w:rsidRPr="005A7C7E" w:rsidRDefault="0098091E" w:rsidP="005022B4">
            <w:pPr>
              <w:spacing w:before="120"/>
              <w:jc w:val="both"/>
              <w:rPr>
                <w:rFonts w:ascii="Times New Roman" w:hAnsi="Times New Roman" w:cs="Times New Roman"/>
                <w:bCs/>
                <w:sz w:val="26"/>
                <w:szCs w:val="26"/>
                <w:lang w:val="en-US"/>
              </w:rPr>
            </w:pPr>
            <w:r w:rsidRPr="005A7C7E">
              <w:rPr>
                <w:rFonts w:ascii="Times New Roman" w:hAnsi="Times New Roman" w:cs="Times New Roman"/>
                <w:bCs/>
                <w:sz w:val="26"/>
                <w:szCs w:val="26"/>
                <w:lang w:val="en-US"/>
              </w:rPr>
              <w:t>15</w:t>
            </w:r>
          </w:p>
        </w:tc>
        <w:tc>
          <w:tcPr>
            <w:tcW w:w="2540" w:type="dxa"/>
          </w:tcPr>
          <w:p w14:paraId="3B0130CC"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p w14:paraId="37B9D79A" w14:textId="77777777" w:rsidR="004853D7" w:rsidRPr="005A7C7E" w:rsidRDefault="004853D7" w:rsidP="005022B4">
            <w:pPr>
              <w:spacing w:before="120"/>
              <w:jc w:val="both"/>
              <w:rPr>
                <w:rFonts w:ascii="Times New Roman" w:hAnsi="Times New Roman" w:cs="Times New Roman"/>
                <w:b/>
                <w:sz w:val="26"/>
                <w:szCs w:val="26"/>
              </w:rPr>
            </w:pPr>
          </w:p>
        </w:tc>
        <w:tc>
          <w:tcPr>
            <w:tcW w:w="1602" w:type="dxa"/>
          </w:tcPr>
          <w:p w14:paraId="6F911273"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2B7DA803"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0EA333AA"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4853D7" w:rsidRPr="005A7C7E" w14:paraId="6215E3B2" w14:textId="77777777" w:rsidTr="00DC6A8F">
        <w:tc>
          <w:tcPr>
            <w:tcW w:w="2123" w:type="dxa"/>
          </w:tcPr>
          <w:p w14:paraId="2B384A4A" w14:textId="77777777" w:rsidR="00EA3ADD" w:rsidRPr="005A7C7E" w:rsidRDefault="004853D7" w:rsidP="00EA3ADD">
            <w:pPr>
              <w:keepNext/>
              <w:spacing w:before="60" w:after="60" w:line="240" w:lineRule="auto"/>
              <w:jc w:val="both"/>
              <w:outlineLvl w:val="0"/>
              <w:rPr>
                <w:rFonts w:ascii="Times New Roman" w:eastAsia="Times New Roman" w:hAnsi="Times New Roman" w:cs="Times New Roman"/>
                <w:b/>
                <w:bCs/>
                <w:kern w:val="32"/>
                <w:sz w:val="26"/>
                <w:szCs w:val="26"/>
                <w:lang w:val="en-US"/>
              </w:rPr>
            </w:pPr>
            <w:r w:rsidRPr="005A7C7E">
              <w:rPr>
                <w:rFonts w:ascii="Times New Roman" w:hAnsi="Times New Roman" w:cs="Times New Roman"/>
                <w:b/>
                <w:sz w:val="26"/>
                <w:szCs w:val="26"/>
              </w:rPr>
              <w:t xml:space="preserve">II. </w:t>
            </w:r>
            <w:r w:rsidR="00EA3ADD" w:rsidRPr="005A7C7E">
              <w:rPr>
                <w:rFonts w:ascii="Times New Roman" w:eastAsia="Times New Roman" w:hAnsi="Times New Roman" w:cs="Times New Roman"/>
                <w:b/>
                <w:bCs/>
                <w:kern w:val="32"/>
                <w:sz w:val="26"/>
                <w:szCs w:val="26"/>
                <w:lang w:val="en-US"/>
              </w:rPr>
              <w:t>Nhận thức về công tác phòng, chống tội phạm xâm phạm danh dự, nhân phẩm của người khác</w:t>
            </w:r>
          </w:p>
          <w:p w14:paraId="2986BA39" w14:textId="77777777" w:rsidR="009B4EF8" w:rsidRPr="005A7C7E" w:rsidRDefault="009B4EF8" w:rsidP="005022B4">
            <w:pPr>
              <w:spacing w:before="120"/>
              <w:jc w:val="both"/>
              <w:rPr>
                <w:rFonts w:ascii="Times New Roman" w:hAnsi="Times New Roman" w:cs="Times New Roman"/>
                <w:b/>
                <w:iCs/>
                <w:sz w:val="26"/>
                <w:szCs w:val="26"/>
              </w:rPr>
            </w:pPr>
          </w:p>
        </w:tc>
        <w:tc>
          <w:tcPr>
            <w:tcW w:w="866" w:type="dxa"/>
          </w:tcPr>
          <w:p w14:paraId="30A2DF2B" w14:textId="77777777" w:rsidR="004853D7" w:rsidRPr="005A7C7E" w:rsidRDefault="00207F92"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40</w:t>
            </w:r>
          </w:p>
        </w:tc>
        <w:tc>
          <w:tcPr>
            <w:tcW w:w="2540" w:type="dxa"/>
          </w:tcPr>
          <w:p w14:paraId="735852E1"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tcPr>
          <w:p w14:paraId="1E706EE9"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5A5BAD25"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0A0E4FBE"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4853D7" w:rsidRPr="005A7C7E" w14:paraId="6298DB82" w14:textId="77777777" w:rsidTr="00DC6A8F">
        <w:tc>
          <w:tcPr>
            <w:tcW w:w="2123" w:type="dxa"/>
          </w:tcPr>
          <w:p w14:paraId="7CCCFBED" w14:textId="77777777" w:rsidR="004853D7" w:rsidRPr="005A7C7E" w:rsidRDefault="009B4EF8" w:rsidP="009B4EF8">
            <w:pPr>
              <w:keepNext/>
              <w:spacing w:before="60" w:after="60" w:line="240" w:lineRule="auto"/>
              <w:jc w:val="both"/>
              <w:outlineLvl w:val="0"/>
              <w:rPr>
                <w:rFonts w:ascii="Times New Roman" w:eastAsia="Times New Roman" w:hAnsi="Times New Roman" w:cs="Times New Roman"/>
                <w:bCs/>
                <w:i/>
                <w:kern w:val="32"/>
                <w:sz w:val="26"/>
                <w:szCs w:val="26"/>
                <w:lang w:val="en-US"/>
              </w:rPr>
            </w:pPr>
            <w:r w:rsidRPr="005A7C7E">
              <w:rPr>
                <w:rFonts w:ascii="Times New Roman" w:eastAsia="Times New Roman" w:hAnsi="Times New Roman" w:cs="Times New Roman"/>
                <w:i/>
                <w:iCs/>
                <w:sz w:val="26"/>
                <w:szCs w:val="26"/>
                <w:lang w:val="en-US"/>
              </w:rPr>
              <w:t>1. Khái niệm phòng chống tội phạm xâm phạm danh dự, nhân phẩm của người khác</w:t>
            </w:r>
          </w:p>
        </w:tc>
        <w:tc>
          <w:tcPr>
            <w:tcW w:w="866" w:type="dxa"/>
          </w:tcPr>
          <w:p w14:paraId="5EE9B240" w14:textId="77777777" w:rsidR="004853D7" w:rsidRPr="005A7C7E" w:rsidRDefault="00207F92" w:rsidP="005022B4">
            <w:pPr>
              <w:spacing w:before="120"/>
              <w:jc w:val="both"/>
              <w:rPr>
                <w:rFonts w:ascii="Times New Roman" w:hAnsi="Times New Roman" w:cs="Times New Roman"/>
                <w:sz w:val="26"/>
                <w:szCs w:val="26"/>
                <w:lang w:val="en-US"/>
              </w:rPr>
            </w:pPr>
            <w:r w:rsidRPr="005A7C7E">
              <w:rPr>
                <w:rFonts w:ascii="Times New Roman" w:hAnsi="Times New Roman" w:cs="Times New Roman"/>
                <w:sz w:val="26"/>
                <w:szCs w:val="26"/>
                <w:lang w:val="en-US"/>
              </w:rPr>
              <w:t>5</w:t>
            </w:r>
          </w:p>
          <w:p w14:paraId="46682488" w14:textId="77777777" w:rsidR="004853D7" w:rsidRPr="005A7C7E" w:rsidRDefault="004853D7" w:rsidP="005022B4">
            <w:pPr>
              <w:spacing w:before="120"/>
              <w:jc w:val="both"/>
              <w:rPr>
                <w:rFonts w:ascii="Times New Roman" w:hAnsi="Times New Roman" w:cs="Times New Roman"/>
                <w:sz w:val="26"/>
                <w:szCs w:val="26"/>
              </w:rPr>
            </w:pPr>
          </w:p>
        </w:tc>
        <w:tc>
          <w:tcPr>
            <w:tcW w:w="2540" w:type="dxa"/>
          </w:tcPr>
          <w:p w14:paraId="244E42BC"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tcPr>
          <w:p w14:paraId="6962EB27"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12E4349A" w14:textId="77777777" w:rsidR="004853D7" w:rsidRPr="005A7C7E" w:rsidRDefault="004853D7"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57C2ADF8" w14:textId="77777777" w:rsidR="004853D7" w:rsidRPr="005A7C7E" w:rsidRDefault="004853D7"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9B4EF8" w:rsidRPr="005A7C7E" w14:paraId="0039EAE8" w14:textId="77777777" w:rsidTr="00DC6A8F">
        <w:tc>
          <w:tcPr>
            <w:tcW w:w="2123" w:type="dxa"/>
          </w:tcPr>
          <w:p w14:paraId="1D29F0F5" w14:textId="77777777" w:rsidR="009B4EF8" w:rsidRPr="005A7C7E" w:rsidRDefault="009B4EF8" w:rsidP="00207F92">
            <w:pPr>
              <w:keepNext/>
              <w:spacing w:before="60" w:after="60" w:line="240" w:lineRule="auto"/>
              <w:jc w:val="both"/>
              <w:outlineLvl w:val="0"/>
              <w:rPr>
                <w:rFonts w:ascii="Times New Roman" w:eastAsia="Times New Roman" w:hAnsi="Times New Roman" w:cs="Times New Roman"/>
                <w:bCs/>
                <w:i/>
                <w:iCs/>
                <w:kern w:val="32"/>
                <w:sz w:val="26"/>
                <w:szCs w:val="26"/>
                <w:lang w:val="en-US"/>
              </w:rPr>
            </w:pPr>
            <w:r w:rsidRPr="005A7C7E">
              <w:rPr>
                <w:rFonts w:ascii="Times New Roman" w:eastAsia="Times New Roman" w:hAnsi="Times New Roman" w:cs="Times New Roman"/>
                <w:bCs/>
                <w:i/>
                <w:iCs/>
                <w:kern w:val="32"/>
                <w:sz w:val="26"/>
                <w:szCs w:val="26"/>
                <w:lang w:val="en-US"/>
              </w:rPr>
              <w:t>2. Chủ thể và nguyên tắc phối hợp trong phòng, chống tội phạm xâm phạm danh dự, nhân phẩm của người khác</w:t>
            </w:r>
          </w:p>
        </w:tc>
        <w:tc>
          <w:tcPr>
            <w:tcW w:w="866" w:type="dxa"/>
          </w:tcPr>
          <w:p w14:paraId="6D0D9B9A" w14:textId="77777777" w:rsidR="009B4EF8" w:rsidRPr="005A7C7E" w:rsidRDefault="00207F92" w:rsidP="009B4EF8">
            <w:pPr>
              <w:spacing w:before="120"/>
              <w:jc w:val="both"/>
              <w:rPr>
                <w:rFonts w:ascii="Times New Roman" w:hAnsi="Times New Roman" w:cs="Times New Roman"/>
                <w:sz w:val="26"/>
                <w:szCs w:val="26"/>
                <w:lang w:val="en-US"/>
              </w:rPr>
            </w:pPr>
            <w:r w:rsidRPr="005A7C7E">
              <w:rPr>
                <w:rFonts w:ascii="Times New Roman" w:hAnsi="Times New Roman" w:cs="Times New Roman"/>
                <w:sz w:val="26"/>
                <w:szCs w:val="26"/>
                <w:lang w:val="en-US"/>
              </w:rPr>
              <w:t>15</w:t>
            </w:r>
          </w:p>
          <w:p w14:paraId="3E17506A" w14:textId="77777777" w:rsidR="009B4EF8" w:rsidRPr="005A7C7E" w:rsidRDefault="009B4EF8" w:rsidP="009B4EF8">
            <w:pPr>
              <w:spacing w:before="120"/>
              <w:jc w:val="both"/>
              <w:rPr>
                <w:rFonts w:ascii="Times New Roman" w:hAnsi="Times New Roman" w:cs="Times New Roman"/>
                <w:sz w:val="26"/>
                <w:szCs w:val="26"/>
              </w:rPr>
            </w:pPr>
          </w:p>
          <w:p w14:paraId="1F74DAE3" w14:textId="77777777" w:rsidR="009B4EF8" w:rsidRPr="005A7C7E" w:rsidRDefault="009B4EF8" w:rsidP="009B4EF8">
            <w:pPr>
              <w:spacing w:before="120"/>
              <w:jc w:val="both"/>
              <w:rPr>
                <w:rFonts w:ascii="Times New Roman" w:hAnsi="Times New Roman" w:cs="Times New Roman"/>
                <w:sz w:val="26"/>
                <w:szCs w:val="26"/>
              </w:rPr>
            </w:pPr>
          </w:p>
          <w:p w14:paraId="60FDEAEA" w14:textId="77777777" w:rsidR="009B4EF8" w:rsidRPr="005A7C7E" w:rsidRDefault="009B4EF8" w:rsidP="009B4EF8">
            <w:pPr>
              <w:spacing w:before="120"/>
              <w:jc w:val="both"/>
              <w:rPr>
                <w:rFonts w:ascii="Times New Roman" w:hAnsi="Times New Roman" w:cs="Times New Roman"/>
                <w:sz w:val="26"/>
                <w:szCs w:val="26"/>
              </w:rPr>
            </w:pPr>
          </w:p>
        </w:tc>
        <w:tc>
          <w:tcPr>
            <w:tcW w:w="2540" w:type="dxa"/>
          </w:tcPr>
          <w:p w14:paraId="0829F28C" w14:textId="77777777" w:rsidR="009B4EF8" w:rsidRPr="005A7C7E" w:rsidRDefault="009B4EF8" w:rsidP="009B4EF8">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tcPr>
          <w:p w14:paraId="4C4A88AD" w14:textId="77777777" w:rsidR="009B4EF8" w:rsidRPr="005A7C7E" w:rsidRDefault="009B4EF8" w:rsidP="009B4EF8">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626A27F1" w14:textId="77777777" w:rsidR="009B4EF8" w:rsidRPr="005A7C7E" w:rsidRDefault="009B4EF8" w:rsidP="009B4EF8">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1D8B3340" w14:textId="77777777" w:rsidR="009B4EF8" w:rsidRPr="005A7C7E" w:rsidRDefault="009B4EF8" w:rsidP="009B4EF8">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9B4EF8" w:rsidRPr="005A7C7E" w14:paraId="14F2B4B7" w14:textId="77777777" w:rsidTr="00DC6A8F">
        <w:tc>
          <w:tcPr>
            <w:tcW w:w="2123" w:type="dxa"/>
          </w:tcPr>
          <w:p w14:paraId="48F572CA" w14:textId="77777777" w:rsidR="009B4EF8" w:rsidRPr="005A7C7E" w:rsidRDefault="009B4EF8" w:rsidP="00207F92">
            <w:pPr>
              <w:widowControl w:val="0"/>
              <w:tabs>
                <w:tab w:val="left" w:pos="284"/>
              </w:tabs>
              <w:autoSpaceDE w:val="0"/>
              <w:autoSpaceDN w:val="0"/>
              <w:spacing w:before="60" w:after="60" w:line="240" w:lineRule="auto"/>
              <w:jc w:val="both"/>
              <w:outlineLvl w:val="0"/>
              <w:rPr>
                <w:rFonts w:ascii="Times New Roman" w:eastAsia="Times New Roman" w:hAnsi="Times New Roman" w:cs="Times New Roman"/>
                <w:i/>
                <w:sz w:val="26"/>
                <w:szCs w:val="26"/>
                <w:lang w:val="en-US"/>
              </w:rPr>
            </w:pPr>
            <w:r w:rsidRPr="005A7C7E">
              <w:rPr>
                <w:rFonts w:ascii="Times New Roman" w:eastAsia="Times New Roman" w:hAnsi="Times New Roman" w:cs="Times New Roman"/>
                <w:bCs/>
                <w:i/>
                <w:iCs/>
                <w:kern w:val="32"/>
                <w:sz w:val="26"/>
                <w:szCs w:val="26"/>
                <w:lang w:val="en-US"/>
              </w:rPr>
              <w:t xml:space="preserve">3. Nội dung hoạt động phòng chống tội phạm </w:t>
            </w:r>
            <w:r w:rsidRPr="005A7C7E">
              <w:rPr>
                <w:rFonts w:ascii="Times New Roman" w:eastAsia="Times New Roman" w:hAnsi="Times New Roman" w:cs="Times New Roman"/>
                <w:bCs/>
                <w:i/>
                <w:iCs/>
                <w:kern w:val="32"/>
                <w:sz w:val="26"/>
                <w:szCs w:val="26"/>
                <w:lang w:val="en-US"/>
              </w:rPr>
              <w:lastRenderedPageBreak/>
              <w:t>xâm phạm danh dự, nhân phẩm</w:t>
            </w:r>
          </w:p>
        </w:tc>
        <w:tc>
          <w:tcPr>
            <w:tcW w:w="866" w:type="dxa"/>
          </w:tcPr>
          <w:p w14:paraId="0B41852E" w14:textId="77777777" w:rsidR="009B4EF8" w:rsidRPr="005A7C7E" w:rsidRDefault="00207F92" w:rsidP="005022B4">
            <w:pPr>
              <w:spacing w:before="120"/>
              <w:jc w:val="both"/>
              <w:rPr>
                <w:rFonts w:ascii="Times New Roman" w:hAnsi="Times New Roman" w:cs="Times New Roman"/>
                <w:sz w:val="26"/>
                <w:szCs w:val="26"/>
                <w:lang w:val="en-US"/>
              </w:rPr>
            </w:pPr>
            <w:r w:rsidRPr="005A7C7E">
              <w:rPr>
                <w:rFonts w:ascii="Times New Roman" w:hAnsi="Times New Roman" w:cs="Times New Roman"/>
                <w:sz w:val="26"/>
                <w:szCs w:val="26"/>
                <w:lang w:val="en-US"/>
              </w:rPr>
              <w:lastRenderedPageBreak/>
              <w:t>20</w:t>
            </w:r>
          </w:p>
          <w:p w14:paraId="6B9EF6BF" w14:textId="77777777" w:rsidR="009B4EF8" w:rsidRPr="005A7C7E" w:rsidRDefault="009B4EF8" w:rsidP="005022B4">
            <w:pPr>
              <w:spacing w:before="120"/>
              <w:jc w:val="both"/>
              <w:rPr>
                <w:rFonts w:ascii="Times New Roman" w:hAnsi="Times New Roman" w:cs="Times New Roman"/>
                <w:b/>
                <w:sz w:val="26"/>
                <w:szCs w:val="26"/>
                <w:lang w:val="en-US"/>
              </w:rPr>
            </w:pPr>
          </w:p>
          <w:p w14:paraId="4C6CF0B3" w14:textId="77777777" w:rsidR="009B4EF8" w:rsidRPr="005A7C7E" w:rsidRDefault="009B4EF8" w:rsidP="005022B4">
            <w:pPr>
              <w:spacing w:before="120"/>
              <w:jc w:val="both"/>
              <w:rPr>
                <w:rFonts w:ascii="Times New Roman" w:hAnsi="Times New Roman" w:cs="Times New Roman"/>
                <w:b/>
                <w:sz w:val="26"/>
                <w:szCs w:val="26"/>
                <w:lang w:val="en-US"/>
              </w:rPr>
            </w:pPr>
          </w:p>
        </w:tc>
        <w:tc>
          <w:tcPr>
            <w:tcW w:w="2540" w:type="dxa"/>
          </w:tcPr>
          <w:p w14:paraId="0A5AF1DA" w14:textId="77777777" w:rsidR="009B4EF8" w:rsidRPr="005A7C7E" w:rsidRDefault="009B4EF8" w:rsidP="005022B4">
            <w:pPr>
              <w:spacing w:before="120"/>
              <w:jc w:val="both"/>
              <w:rPr>
                <w:rFonts w:ascii="Times New Roman" w:hAnsi="Times New Roman" w:cs="Times New Roman"/>
                <w:b/>
                <w:sz w:val="26"/>
                <w:szCs w:val="26"/>
              </w:rPr>
            </w:pPr>
          </w:p>
        </w:tc>
        <w:tc>
          <w:tcPr>
            <w:tcW w:w="1602" w:type="dxa"/>
          </w:tcPr>
          <w:p w14:paraId="5DFCDE1C" w14:textId="77777777" w:rsidR="009B4EF8" w:rsidRPr="005A7C7E" w:rsidRDefault="009B4EF8" w:rsidP="005022B4">
            <w:pPr>
              <w:spacing w:before="120"/>
              <w:jc w:val="both"/>
              <w:rPr>
                <w:rFonts w:ascii="Times New Roman" w:hAnsi="Times New Roman" w:cs="Times New Roman"/>
                <w:b/>
                <w:sz w:val="26"/>
                <w:szCs w:val="26"/>
              </w:rPr>
            </w:pPr>
          </w:p>
        </w:tc>
        <w:tc>
          <w:tcPr>
            <w:tcW w:w="2221" w:type="dxa"/>
          </w:tcPr>
          <w:p w14:paraId="48E1AE90" w14:textId="77777777" w:rsidR="009B4EF8" w:rsidRPr="005A7C7E" w:rsidRDefault="009B4EF8" w:rsidP="005022B4">
            <w:pPr>
              <w:spacing w:before="120"/>
              <w:jc w:val="both"/>
              <w:rPr>
                <w:rFonts w:ascii="Times New Roman" w:hAnsi="Times New Roman" w:cs="Times New Roman"/>
                <w:b/>
                <w:sz w:val="26"/>
                <w:szCs w:val="26"/>
              </w:rPr>
            </w:pPr>
          </w:p>
        </w:tc>
      </w:tr>
      <w:tr w:rsidR="009B4EF8" w:rsidRPr="005A7C7E" w14:paraId="254BDC70" w14:textId="77777777" w:rsidTr="00DC6A8F">
        <w:tc>
          <w:tcPr>
            <w:tcW w:w="2123" w:type="dxa"/>
          </w:tcPr>
          <w:p w14:paraId="3E0B8142" w14:textId="77777777" w:rsidR="009B4EF8" w:rsidRPr="005A7C7E" w:rsidRDefault="009B4EF8" w:rsidP="005022B4">
            <w:pPr>
              <w:spacing w:before="120"/>
              <w:jc w:val="both"/>
              <w:rPr>
                <w:rFonts w:ascii="Times New Roman" w:hAnsi="Times New Roman" w:cs="Times New Roman"/>
                <w:i/>
                <w:sz w:val="26"/>
                <w:szCs w:val="26"/>
                <w:lang w:val="pt-BR"/>
              </w:rPr>
            </w:pPr>
            <w:r w:rsidRPr="005A7C7E">
              <w:rPr>
                <w:rFonts w:ascii="Times New Roman" w:hAnsi="Times New Roman" w:cs="Times New Roman"/>
                <w:b/>
                <w:sz w:val="26"/>
                <w:szCs w:val="26"/>
              </w:rPr>
              <w:t xml:space="preserve">III. </w:t>
            </w:r>
            <w:r w:rsidRPr="005A7C7E">
              <w:rPr>
                <w:rFonts w:ascii="Times New Roman" w:eastAsia="Times New Roman" w:hAnsi="Times New Roman" w:cs="Times New Roman"/>
                <w:b/>
                <w:bCs/>
                <w:kern w:val="32"/>
                <w:sz w:val="26"/>
                <w:szCs w:val="26"/>
                <w:lang w:val="en-US"/>
              </w:rPr>
              <w:t>Một số giải pháp nhằm nâng cao hiệu quả công tác phòng ngừa các tội phạm xâm phạm nhân phẩm, danh dự của con người</w:t>
            </w:r>
          </w:p>
        </w:tc>
        <w:tc>
          <w:tcPr>
            <w:tcW w:w="866" w:type="dxa"/>
          </w:tcPr>
          <w:p w14:paraId="5A6AA455" w14:textId="77777777" w:rsidR="009B4EF8" w:rsidRPr="005A7C7E" w:rsidRDefault="009B4EF8" w:rsidP="005022B4">
            <w:pPr>
              <w:spacing w:before="120"/>
              <w:jc w:val="both"/>
              <w:rPr>
                <w:rFonts w:ascii="Times New Roman" w:hAnsi="Times New Roman" w:cs="Times New Roman"/>
                <w:b/>
                <w:sz w:val="26"/>
                <w:szCs w:val="26"/>
                <w:lang w:val="en-US"/>
              </w:rPr>
            </w:pPr>
            <w:r w:rsidRPr="005A7C7E">
              <w:rPr>
                <w:rFonts w:ascii="Times New Roman" w:hAnsi="Times New Roman" w:cs="Times New Roman"/>
                <w:b/>
                <w:sz w:val="26"/>
                <w:szCs w:val="26"/>
                <w:lang w:val="en-US"/>
              </w:rPr>
              <w:t>1</w:t>
            </w:r>
            <w:r w:rsidR="00CD7076" w:rsidRPr="005A7C7E">
              <w:rPr>
                <w:rFonts w:ascii="Times New Roman" w:hAnsi="Times New Roman" w:cs="Times New Roman"/>
                <w:b/>
                <w:sz w:val="26"/>
                <w:szCs w:val="26"/>
                <w:lang w:val="en-US"/>
              </w:rPr>
              <w:t>5</w:t>
            </w:r>
          </w:p>
          <w:p w14:paraId="482F252C" w14:textId="77777777" w:rsidR="009B4EF8" w:rsidRPr="005A7C7E" w:rsidRDefault="009B4EF8" w:rsidP="005022B4">
            <w:pPr>
              <w:spacing w:before="120"/>
              <w:jc w:val="both"/>
              <w:rPr>
                <w:rFonts w:ascii="Times New Roman" w:hAnsi="Times New Roman" w:cs="Times New Roman"/>
                <w:b/>
                <w:sz w:val="26"/>
                <w:szCs w:val="26"/>
              </w:rPr>
            </w:pPr>
          </w:p>
          <w:p w14:paraId="53B1F016" w14:textId="77777777" w:rsidR="009B4EF8" w:rsidRPr="005A7C7E" w:rsidRDefault="009B4EF8" w:rsidP="005022B4">
            <w:pPr>
              <w:spacing w:before="120"/>
              <w:jc w:val="both"/>
              <w:rPr>
                <w:rFonts w:ascii="Times New Roman" w:hAnsi="Times New Roman" w:cs="Times New Roman"/>
                <w:sz w:val="26"/>
                <w:szCs w:val="26"/>
              </w:rPr>
            </w:pPr>
          </w:p>
        </w:tc>
        <w:tc>
          <w:tcPr>
            <w:tcW w:w="2540" w:type="dxa"/>
          </w:tcPr>
          <w:p w14:paraId="6C54536E" w14:textId="77777777" w:rsidR="009B4EF8" w:rsidRPr="005A7C7E" w:rsidRDefault="009B4EF8"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tcPr>
          <w:p w14:paraId="7A11A230" w14:textId="77777777" w:rsidR="009B4EF8" w:rsidRPr="005A7C7E" w:rsidRDefault="009B4EF8"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tcPr>
          <w:p w14:paraId="1187F5C4" w14:textId="77777777" w:rsidR="009B4EF8" w:rsidRPr="005A7C7E" w:rsidRDefault="009B4EF8"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27EC0A17" w14:textId="77777777" w:rsidR="009B4EF8" w:rsidRPr="005A7C7E" w:rsidRDefault="009B4EF8"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98091E" w:rsidRPr="005A7C7E" w14:paraId="6A2C8D9A" w14:textId="77777777" w:rsidTr="00DC6A8F">
        <w:tc>
          <w:tcPr>
            <w:tcW w:w="2123" w:type="dxa"/>
          </w:tcPr>
          <w:p w14:paraId="6A54847C" w14:textId="77777777" w:rsidR="0098091E" w:rsidRPr="005A7C7E" w:rsidRDefault="0098091E" w:rsidP="00DC6A8F">
            <w:pPr>
              <w:keepNext/>
              <w:spacing w:before="60" w:after="60" w:line="240" w:lineRule="auto"/>
              <w:jc w:val="both"/>
              <w:outlineLvl w:val="0"/>
              <w:rPr>
                <w:rFonts w:ascii="Times New Roman" w:eastAsia="Times New Roman" w:hAnsi="Times New Roman" w:cs="Times New Roman"/>
                <w:bCs/>
                <w:iCs/>
                <w:kern w:val="32"/>
                <w:sz w:val="26"/>
                <w:szCs w:val="26"/>
                <w:lang w:val="en-US"/>
              </w:rPr>
            </w:pPr>
            <w:r w:rsidRPr="005A7C7E">
              <w:rPr>
                <w:rFonts w:ascii="Times New Roman" w:eastAsia="Times New Roman" w:hAnsi="Times New Roman" w:cs="Times New Roman"/>
                <w:bCs/>
                <w:iCs/>
                <w:kern w:val="32"/>
                <w:sz w:val="26"/>
                <w:szCs w:val="26"/>
                <w:lang w:val="en-US"/>
              </w:rPr>
              <w:t>1. Các biện pháp về kinh tế - xã hội</w:t>
            </w:r>
          </w:p>
        </w:tc>
        <w:tc>
          <w:tcPr>
            <w:tcW w:w="866" w:type="dxa"/>
          </w:tcPr>
          <w:p w14:paraId="476B740B" w14:textId="77777777" w:rsidR="0098091E" w:rsidRPr="005A7C7E" w:rsidRDefault="0098091E"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lang w:val="en-US"/>
              </w:rPr>
              <w:t>5</w:t>
            </w:r>
          </w:p>
          <w:p w14:paraId="004FB286" w14:textId="77777777" w:rsidR="0098091E" w:rsidRPr="005A7C7E" w:rsidRDefault="0098091E" w:rsidP="005022B4">
            <w:pPr>
              <w:spacing w:before="120"/>
              <w:jc w:val="both"/>
              <w:rPr>
                <w:rFonts w:ascii="Times New Roman" w:hAnsi="Times New Roman" w:cs="Times New Roman"/>
                <w:sz w:val="26"/>
                <w:szCs w:val="26"/>
              </w:rPr>
            </w:pPr>
          </w:p>
        </w:tc>
        <w:tc>
          <w:tcPr>
            <w:tcW w:w="2540" w:type="dxa"/>
            <w:vMerge w:val="restart"/>
          </w:tcPr>
          <w:p w14:paraId="0C808112" w14:textId="77777777" w:rsidR="0098091E" w:rsidRPr="005A7C7E" w:rsidRDefault="0098091E"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Thuyết trình, phân tích, chứng minh, gắn lý luận với thực tiễn làm sáng tỏ vấn đề từ đó định hướng giúp người học tự nghiên cứu.</w:t>
            </w:r>
          </w:p>
        </w:tc>
        <w:tc>
          <w:tcPr>
            <w:tcW w:w="1602" w:type="dxa"/>
            <w:vMerge w:val="restart"/>
          </w:tcPr>
          <w:p w14:paraId="38E44078" w14:textId="77777777" w:rsidR="0098091E" w:rsidRPr="005A7C7E" w:rsidRDefault="0098091E" w:rsidP="005022B4">
            <w:pPr>
              <w:spacing w:before="120"/>
              <w:jc w:val="both"/>
              <w:rPr>
                <w:rFonts w:ascii="Times New Roman" w:hAnsi="Times New Roman" w:cs="Times New Roman"/>
                <w:b/>
                <w:sz w:val="26"/>
                <w:szCs w:val="26"/>
              </w:rPr>
            </w:pPr>
            <w:r w:rsidRPr="005A7C7E">
              <w:rPr>
                <w:rFonts w:ascii="Times New Roman" w:hAnsi="Times New Roman" w:cs="Times New Roman"/>
                <w:sz w:val="26"/>
                <w:szCs w:val="26"/>
              </w:rPr>
              <w:t>Chú ý nghe, ghi chép theo ý hiểu.</w:t>
            </w:r>
          </w:p>
        </w:tc>
        <w:tc>
          <w:tcPr>
            <w:tcW w:w="2221" w:type="dxa"/>
            <w:vMerge w:val="restart"/>
          </w:tcPr>
          <w:p w14:paraId="278A14E7" w14:textId="77777777" w:rsidR="0098091E" w:rsidRPr="005A7C7E" w:rsidRDefault="0098091E" w:rsidP="005022B4">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775099E3" w14:textId="77777777" w:rsidR="0098091E" w:rsidRPr="005A7C7E" w:rsidRDefault="0098091E" w:rsidP="005022B4">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r w:rsidR="0098091E" w:rsidRPr="005A7C7E" w14:paraId="099FA6E5" w14:textId="77777777" w:rsidTr="00DC6A8F">
        <w:tc>
          <w:tcPr>
            <w:tcW w:w="2123" w:type="dxa"/>
          </w:tcPr>
          <w:p w14:paraId="4A413BC4" w14:textId="77777777" w:rsidR="0098091E" w:rsidRPr="005A7C7E" w:rsidRDefault="0098091E" w:rsidP="00DC6A8F">
            <w:pPr>
              <w:spacing w:before="120"/>
              <w:jc w:val="both"/>
              <w:rPr>
                <w:rFonts w:ascii="Times New Roman" w:hAnsi="Times New Roman" w:cs="Times New Roman"/>
                <w:sz w:val="26"/>
                <w:szCs w:val="26"/>
              </w:rPr>
            </w:pPr>
            <w:r w:rsidRPr="005A7C7E">
              <w:rPr>
                <w:rFonts w:ascii="Times New Roman" w:eastAsia="Times New Roman" w:hAnsi="Times New Roman" w:cs="Times New Roman"/>
                <w:bCs/>
                <w:iCs/>
                <w:kern w:val="32"/>
                <w:sz w:val="26"/>
                <w:szCs w:val="26"/>
                <w:lang w:val="en-US"/>
              </w:rPr>
              <w:t>2. Các biện pháp về văn hoá - giáo dục</w:t>
            </w:r>
          </w:p>
        </w:tc>
        <w:tc>
          <w:tcPr>
            <w:tcW w:w="866" w:type="dxa"/>
          </w:tcPr>
          <w:p w14:paraId="439E9A7B" w14:textId="77777777" w:rsidR="0098091E" w:rsidRPr="005A7C7E" w:rsidRDefault="0098091E" w:rsidP="00DC6A8F">
            <w:pPr>
              <w:spacing w:before="120"/>
              <w:jc w:val="both"/>
              <w:rPr>
                <w:rFonts w:ascii="Times New Roman" w:hAnsi="Times New Roman" w:cs="Times New Roman"/>
                <w:bCs/>
                <w:sz w:val="26"/>
                <w:szCs w:val="26"/>
              </w:rPr>
            </w:pPr>
            <w:r w:rsidRPr="005A7C7E">
              <w:rPr>
                <w:rFonts w:ascii="Times New Roman" w:hAnsi="Times New Roman" w:cs="Times New Roman"/>
                <w:sz w:val="26"/>
                <w:szCs w:val="26"/>
                <w:lang w:val="en-US"/>
              </w:rPr>
              <w:t>5</w:t>
            </w:r>
          </w:p>
        </w:tc>
        <w:tc>
          <w:tcPr>
            <w:tcW w:w="2540" w:type="dxa"/>
            <w:vMerge/>
          </w:tcPr>
          <w:p w14:paraId="36993714" w14:textId="77777777" w:rsidR="0098091E" w:rsidRPr="005A7C7E" w:rsidRDefault="0098091E" w:rsidP="00DC6A8F">
            <w:pPr>
              <w:spacing w:before="120"/>
              <w:jc w:val="both"/>
              <w:rPr>
                <w:rFonts w:ascii="Times New Roman" w:hAnsi="Times New Roman" w:cs="Times New Roman"/>
                <w:bCs/>
                <w:sz w:val="26"/>
                <w:szCs w:val="26"/>
              </w:rPr>
            </w:pPr>
          </w:p>
        </w:tc>
        <w:tc>
          <w:tcPr>
            <w:tcW w:w="1602" w:type="dxa"/>
            <w:vMerge/>
          </w:tcPr>
          <w:p w14:paraId="2EE2BE4D" w14:textId="77777777" w:rsidR="0098091E" w:rsidRPr="005A7C7E" w:rsidRDefault="0098091E" w:rsidP="00DC6A8F">
            <w:pPr>
              <w:spacing w:before="120"/>
              <w:jc w:val="both"/>
              <w:rPr>
                <w:rFonts w:ascii="Times New Roman" w:hAnsi="Times New Roman" w:cs="Times New Roman"/>
                <w:bCs/>
                <w:sz w:val="26"/>
                <w:szCs w:val="26"/>
              </w:rPr>
            </w:pPr>
          </w:p>
        </w:tc>
        <w:tc>
          <w:tcPr>
            <w:tcW w:w="2221" w:type="dxa"/>
            <w:vMerge/>
          </w:tcPr>
          <w:p w14:paraId="4BAB671D" w14:textId="77777777" w:rsidR="0098091E" w:rsidRPr="005A7C7E" w:rsidRDefault="0098091E" w:rsidP="00DC6A8F">
            <w:pPr>
              <w:spacing w:before="120"/>
              <w:jc w:val="both"/>
              <w:rPr>
                <w:rFonts w:ascii="Times New Roman" w:hAnsi="Times New Roman" w:cs="Times New Roman"/>
                <w:sz w:val="26"/>
                <w:szCs w:val="26"/>
              </w:rPr>
            </w:pPr>
          </w:p>
        </w:tc>
      </w:tr>
      <w:tr w:rsidR="0098091E" w:rsidRPr="005A7C7E" w14:paraId="1BA99CEE" w14:textId="77777777" w:rsidTr="00DC6A8F">
        <w:tc>
          <w:tcPr>
            <w:tcW w:w="2123" w:type="dxa"/>
          </w:tcPr>
          <w:p w14:paraId="4CD24D1F" w14:textId="77777777" w:rsidR="0098091E" w:rsidRPr="005A7C7E" w:rsidRDefault="0098091E" w:rsidP="0098091E">
            <w:pPr>
              <w:spacing w:before="60" w:after="60" w:line="240" w:lineRule="auto"/>
              <w:jc w:val="both"/>
              <w:outlineLvl w:val="0"/>
              <w:rPr>
                <w:rFonts w:ascii="Times New Roman" w:eastAsia="Times New Roman" w:hAnsi="Times New Roman" w:cs="Times New Roman"/>
                <w:sz w:val="26"/>
                <w:szCs w:val="26"/>
                <w:lang w:val="en-US"/>
              </w:rPr>
            </w:pPr>
            <w:r w:rsidRPr="005A7C7E">
              <w:rPr>
                <w:rFonts w:ascii="Times New Roman" w:eastAsia="Times New Roman" w:hAnsi="Times New Roman" w:cs="Times New Roman"/>
                <w:bCs/>
                <w:iCs/>
                <w:kern w:val="32"/>
                <w:sz w:val="26"/>
                <w:szCs w:val="26"/>
                <w:lang w:val="en-US"/>
              </w:rPr>
              <w:t>3. Trách nhiệm của nhà trường và sinh viên trong phòng chống tội phạm xâm hại danh dự, nhân phẩm của người khác</w:t>
            </w:r>
          </w:p>
        </w:tc>
        <w:tc>
          <w:tcPr>
            <w:tcW w:w="866" w:type="dxa"/>
          </w:tcPr>
          <w:p w14:paraId="3AE5855D" w14:textId="77777777" w:rsidR="0098091E" w:rsidRPr="005A7C7E" w:rsidRDefault="0098091E" w:rsidP="00DC6A8F">
            <w:pPr>
              <w:spacing w:before="120"/>
              <w:jc w:val="both"/>
              <w:rPr>
                <w:rFonts w:ascii="Times New Roman" w:hAnsi="Times New Roman" w:cs="Times New Roman"/>
                <w:sz w:val="26"/>
                <w:szCs w:val="26"/>
                <w:lang w:val="en-US"/>
              </w:rPr>
            </w:pPr>
          </w:p>
          <w:p w14:paraId="123A183B" w14:textId="77777777" w:rsidR="0098091E" w:rsidRPr="005A7C7E" w:rsidRDefault="0098091E" w:rsidP="00DC6A8F">
            <w:pPr>
              <w:spacing w:before="120"/>
              <w:jc w:val="both"/>
              <w:rPr>
                <w:rFonts w:ascii="Times New Roman" w:hAnsi="Times New Roman" w:cs="Times New Roman"/>
                <w:sz w:val="26"/>
                <w:szCs w:val="26"/>
                <w:lang w:val="en-US"/>
              </w:rPr>
            </w:pPr>
            <w:r w:rsidRPr="005A7C7E">
              <w:rPr>
                <w:rFonts w:ascii="Times New Roman" w:hAnsi="Times New Roman" w:cs="Times New Roman"/>
                <w:sz w:val="26"/>
                <w:szCs w:val="26"/>
                <w:lang w:val="en-US"/>
              </w:rPr>
              <w:t>5</w:t>
            </w:r>
          </w:p>
          <w:p w14:paraId="59C041EF" w14:textId="77777777" w:rsidR="0098091E" w:rsidRPr="005A7C7E" w:rsidRDefault="0098091E" w:rsidP="00DC6A8F">
            <w:pPr>
              <w:spacing w:before="120"/>
              <w:jc w:val="both"/>
              <w:rPr>
                <w:rFonts w:ascii="Times New Roman" w:hAnsi="Times New Roman" w:cs="Times New Roman"/>
                <w:sz w:val="26"/>
                <w:szCs w:val="26"/>
                <w:lang w:val="en-US"/>
              </w:rPr>
            </w:pPr>
          </w:p>
          <w:p w14:paraId="3FAE57FF" w14:textId="77777777" w:rsidR="0098091E" w:rsidRPr="005A7C7E" w:rsidRDefault="0098091E" w:rsidP="00DC6A8F">
            <w:pPr>
              <w:spacing w:before="120"/>
              <w:jc w:val="both"/>
              <w:rPr>
                <w:rFonts w:ascii="Times New Roman" w:hAnsi="Times New Roman" w:cs="Times New Roman"/>
                <w:sz w:val="26"/>
                <w:szCs w:val="26"/>
                <w:lang w:val="en-US"/>
              </w:rPr>
            </w:pPr>
          </w:p>
        </w:tc>
        <w:tc>
          <w:tcPr>
            <w:tcW w:w="2540" w:type="dxa"/>
            <w:vMerge/>
          </w:tcPr>
          <w:p w14:paraId="1E72BA3D" w14:textId="77777777" w:rsidR="0098091E" w:rsidRPr="005A7C7E" w:rsidRDefault="0098091E" w:rsidP="00DC6A8F">
            <w:pPr>
              <w:spacing w:before="120"/>
              <w:jc w:val="both"/>
              <w:rPr>
                <w:rFonts w:ascii="Times New Roman" w:hAnsi="Times New Roman" w:cs="Times New Roman"/>
                <w:bCs/>
                <w:sz w:val="26"/>
                <w:szCs w:val="26"/>
              </w:rPr>
            </w:pPr>
          </w:p>
        </w:tc>
        <w:tc>
          <w:tcPr>
            <w:tcW w:w="1602" w:type="dxa"/>
            <w:vMerge/>
          </w:tcPr>
          <w:p w14:paraId="325F7F84" w14:textId="77777777" w:rsidR="0098091E" w:rsidRPr="005A7C7E" w:rsidRDefault="0098091E" w:rsidP="00DC6A8F">
            <w:pPr>
              <w:spacing w:before="120"/>
              <w:jc w:val="both"/>
              <w:rPr>
                <w:rFonts w:ascii="Times New Roman" w:hAnsi="Times New Roman" w:cs="Times New Roman"/>
                <w:bCs/>
                <w:sz w:val="26"/>
                <w:szCs w:val="26"/>
              </w:rPr>
            </w:pPr>
          </w:p>
        </w:tc>
        <w:tc>
          <w:tcPr>
            <w:tcW w:w="2221" w:type="dxa"/>
            <w:vMerge/>
          </w:tcPr>
          <w:p w14:paraId="14ABBE20" w14:textId="77777777" w:rsidR="0098091E" w:rsidRPr="005A7C7E" w:rsidRDefault="0098091E" w:rsidP="00DC6A8F">
            <w:pPr>
              <w:spacing w:before="120"/>
              <w:jc w:val="both"/>
              <w:rPr>
                <w:rFonts w:ascii="Times New Roman" w:hAnsi="Times New Roman" w:cs="Times New Roman"/>
                <w:sz w:val="26"/>
                <w:szCs w:val="26"/>
              </w:rPr>
            </w:pPr>
          </w:p>
        </w:tc>
      </w:tr>
      <w:tr w:rsidR="00DC6A8F" w:rsidRPr="005A7C7E" w14:paraId="4B79355B" w14:textId="77777777" w:rsidTr="00DC6A8F">
        <w:tc>
          <w:tcPr>
            <w:tcW w:w="2123" w:type="dxa"/>
          </w:tcPr>
          <w:p w14:paraId="54F61EFE" w14:textId="77777777" w:rsidR="00DC6A8F" w:rsidRPr="005A7C7E" w:rsidRDefault="0098091E" w:rsidP="00DC6A8F">
            <w:pPr>
              <w:spacing w:before="120"/>
              <w:jc w:val="both"/>
              <w:rPr>
                <w:rFonts w:ascii="Times New Roman" w:hAnsi="Times New Roman" w:cs="Times New Roman"/>
                <w:b/>
                <w:sz w:val="26"/>
                <w:szCs w:val="26"/>
                <w:lang w:val="en-US"/>
              </w:rPr>
            </w:pPr>
            <w:r w:rsidRPr="005A7C7E">
              <w:rPr>
                <w:rFonts w:ascii="Times New Roman" w:hAnsi="Times New Roman" w:cs="Times New Roman"/>
                <w:b/>
                <w:sz w:val="26"/>
                <w:szCs w:val="26"/>
                <w:lang w:val="en-US"/>
              </w:rPr>
              <w:t>Thảo luận</w:t>
            </w:r>
          </w:p>
        </w:tc>
        <w:tc>
          <w:tcPr>
            <w:tcW w:w="866" w:type="dxa"/>
          </w:tcPr>
          <w:p w14:paraId="010FC986" w14:textId="77777777" w:rsidR="00DC6A8F" w:rsidRPr="005A7C7E" w:rsidRDefault="0098091E" w:rsidP="00DC6A8F">
            <w:pPr>
              <w:spacing w:before="120"/>
              <w:jc w:val="both"/>
              <w:rPr>
                <w:rFonts w:ascii="Times New Roman" w:hAnsi="Times New Roman" w:cs="Times New Roman"/>
                <w:b/>
                <w:sz w:val="26"/>
                <w:szCs w:val="26"/>
              </w:rPr>
            </w:pPr>
            <w:r w:rsidRPr="005A7C7E">
              <w:rPr>
                <w:rFonts w:ascii="Times New Roman" w:hAnsi="Times New Roman" w:cs="Times New Roman"/>
                <w:b/>
                <w:sz w:val="26"/>
                <w:szCs w:val="26"/>
              </w:rPr>
              <w:t>90</w:t>
            </w:r>
          </w:p>
        </w:tc>
        <w:tc>
          <w:tcPr>
            <w:tcW w:w="2540" w:type="dxa"/>
          </w:tcPr>
          <w:p w14:paraId="55B2C596" w14:textId="77777777" w:rsidR="00DC6A8F" w:rsidRPr="005A7C7E" w:rsidRDefault="00DC6A8F" w:rsidP="00DC6A8F">
            <w:pPr>
              <w:spacing w:before="120"/>
              <w:jc w:val="both"/>
              <w:rPr>
                <w:rFonts w:ascii="Times New Roman" w:hAnsi="Times New Roman" w:cs="Times New Roman"/>
                <w:bCs/>
                <w:sz w:val="26"/>
                <w:szCs w:val="26"/>
              </w:rPr>
            </w:pPr>
            <w:r w:rsidRPr="005A7C7E">
              <w:rPr>
                <w:rFonts w:ascii="Times New Roman" w:hAnsi="Times New Roman" w:cs="Times New Roman"/>
                <w:bCs/>
                <w:sz w:val="26"/>
                <w:szCs w:val="26"/>
              </w:rPr>
              <w:t>Cho chủ đề để sinh viên chuẩn bị; Duy trì thảo luận; Kết luận nội dung</w:t>
            </w:r>
          </w:p>
        </w:tc>
        <w:tc>
          <w:tcPr>
            <w:tcW w:w="1602" w:type="dxa"/>
          </w:tcPr>
          <w:p w14:paraId="4652F644" w14:textId="77777777" w:rsidR="00DC6A8F" w:rsidRPr="005A7C7E" w:rsidRDefault="00DC6A8F" w:rsidP="00DC6A8F">
            <w:pPr>
              <w:spacing w:before="120"/>
              <w:jc w:val="both"/>
              <w:rPr>
                <w:rFonts w:ascii="Times New Roman" w:hAnsi="Times New Roman" w:cs="Times New Roman"/>
                <w:bCs/>
                <w:sz w:val="26"/>
                <w:szCs w:val="26"/>
              </w:rPr>
            </w:pPr>
            <w:r w:rsidRPr="005A7C7E">
              <w:rPr>
                <w:rFonts w:ascii="Times New Roman" w:hAnsi="Times New Roman" w:cs="Times New Roman"/>
                <w:bCs/>
                <w:sz w:val="26"/>
                <w:szCs w:val="26"/>
              </w:rPr>
              <w:t>Chuẩn bị nội dung theo chủ đề seminar; phát biểu, tranh luận</w:t>
            </w:r>
          </w:p>
        </w:tc>
        <w:tc>
          <w:tcPr>
            <w:tcW w:w="2221" w:type="dxa"/>
          </w:tcPr>
          <w:p w14:paraId="77BE6DC9" w14:textId="77777777" w:rsidR="00DC6A8F" w:rsidRPr="005A7C7E" w:rsidRDefault="00DC6A8F" w:rsidP="00DC6A8F">
            <w:pPr>
              <w:spacing w:before="120"/>
              <w:jc w:val="both"/>
              <w:rPr>
                <w:rFonts w:ascii="Times New Roman" w:hAnsi="Times New Roman" w:cs="Times New Roman"/>
                <w:sz w:val="26"/>
                <w:szCs w:val="26"/>
              </w:rPr>
            </w:pPr>
            <w:r w:rsidRPr="005A7C7E">
              <w:rPr>
                <w:rFonts w:ascii="Times New Roman" w:hAnsi="Times New Roman" w:cs="Times New Roman"/>
                <w:sz w:val="26"/>
                <w:szCs w:val="26"/>
              </w:rPr>
              <w:t>- Giảng viên: Giáo án; vật chất giảng dạy</w:t>
            </w:r>
          </w:p>
          <w:p w14:paraId="5F86A51D" w14:textId="77777777" w:rsidR="00DC6A8F" w:rsidRPr="005A7C7E" w:rsidRDefault="00DC6A8F" w:rsidP="00DC6A8F">
            <w:pPr>
              <w:spacing w:before="120"/>
              <w:jc w:val="both"/>
              <w:rPr>
                <w:rFonts w:ascii="Times New Roman" w:hAnsi="Times New Roman" w:cs="Times New Roman"/>
                <w:sz w:val="26"/>
                <w:szCs w:val="26"/>
              </w:rPr>
            </w:pPr>
            <w:r w:rsidRPr="005A7C7E">
              <w:rPr>
                <w:rFonts w:ascii="Times New Roman" w:hAnsi="Times New Roman" w:cs="Times New Roman"/>
                <w:b/>
                <w:sz w:val="26"/>
                <w:szCs w:val="26"/>
              </w:rPr>
              <w:t xml:space="preserve">- </w:t>
            </w:r>
            <w:r w:rsidRPr="005A7C7E">
              <w:rPr>
                <w:rFonts w:ascii="Times New Roman" w:hAnsi="Times New Roman" w:cs="Times New Roman"/>
                <w:bCs/>
                <w:sz w:val="26"/>
                <w:szCs w:val="26"/>
              </w:rPr>
              <w:t>Sinh viên: TLHT, vở, bút</w:t>
            </w:r>
          </w:p>
        </w:tc>
      </w:tr>
    </w:tbl>
    <w:p w14:paraId="0400CC83" w14:textId="77777777" w:rsidR="004853D7" w:rsidRPr="005A7C7E" w:rsidRDefault="004853D7" w:rsidP="004853D7">
      <w:pPr>
        <w:spacing w:before="120"/>
        <w:jc w:val="center"/>
        <w:rPr>
          <w:rFonts w:ascii="Times New Roman" w:hAnsi="Times New Roman" w:cs="Times New Roman"/>
          <w:b/>
          <w:sz w:val="26"/>
          <w:szCs w:val="26"/>
        </w:rPr>
      </w:pPr>
    </w:p>
    <w:p w14:paraId="2DB27902" w14:textId="77777777" w:rsidR="004853D7" w:rsidRPr="005A7C7E" w:rsidRDefault="004853D7" w:rsidP="004853D7">
      <w:pPr>
        <w:spacing w:before="120"/>
        <w:jc w:val="center"/>
        <w:rPr>
          <w:rFonts w:ascii="Times New Roman" w:hAnsi="Times New Roman" w:cs="Times New Roman"/>
          <w:b/>
          <w:sz w:val="26"/>
          <w:szCs w:val="26"/>
        </w:rPr>
      </w:pPr>
    </w:p>
    <w:p w14:paraId="32D91D24" w14:textId="77777777" w:rsidR="004853D7" w:rsidRPr="005A7C7E" w:rsidRDefault="004853D7" w:rsidP="004853D7">
      <w:pPr>
        <w:spacing w:before="120"/>
        <w:jc w:val="center"/>
        <w:rPr>
          <w:rFonts w:ascii="Times New Roman" w:hAnsi="Times New Roman" w:cs="Times New Roman"/>
          <w:b/>
          <w:sz w:val="26"/>
          <w:szCs w:val="26"/>
        </w:rPr>
      </w:pPr>
    </w:p>
    <w:p w14:paraId="4E3FB8A2" w14:textId="77777777" w:rsidR="000F07C9" w:rsidRPr="005A7C7E" w:rsidRDefault="004853D7" w:rsidP="00DC6A8F">
      <w:pPr>
        <w:spacing w:before="120"/>
        <w:jc w:val="center"/>
        <w:rPr>
          <w:rFonts w:ascii="Times New Roman" w:hAnsi="Times New Roman" w:cs="Times New Roman"/>
          <w:b/>
          <w:sz w:val="26"/>
          <w:szCs w:val="26"/>
        </w:rPr>
      </w:pPr>
      <w:r w:rsidRPr="005A7C7E">
        <w:rPr>
          <w:rFonts w:ascii="Times New Roman" w:hAnsi="Times New Roman" w:cs="Times New Roman"/>
          <w:b/>
          <w:sz w:val="26"/>
          <w:szCs w:val="26"/>
        </w:rPr>
        <w:br w:type="page"/>
      </w:r>
      <w:r w:rsidRPr="005A7C7E">
        <w:rPr>
          <w:rFonts w:ascii="Times New Roman" w:hAnsi="Times New Roman" w:cs="Times New Roman"/>
          <w:b/>
          <w:sz w:val="26"/>
          <w:szCs w:val="26"/>
        </w:rPr>
        <w:lastRenderedPageBreak/>
        <w:t>Phần 2. NỘI DUNG BÀI GIẢNG</w:t>
      </w:r>
      <w:bookmarkEnd w:id="1"/>
    </w:p>
    <w:p w14:paraId="7D9AEE6C" w14:textId="77777777" w:rsidR="000F07C9" w:rsidRPr="005A7C7E" w:rsidRDefault="006E36E2" w:rsidP="000F07C9">
      <w:pPr>
        <w:keepNext/>
        <w:spacing w:before="60" w:after="60" w:line="240" w:lineRule="auto"/>
        <w:ind w:firstLine="720"/>
        <w:jc w:val="both"/>
        <w:outlineLvl w:val="0"/>
        <w:rPr>
          <w:rFonts w:ascii="Times New Roman" w:eastAsia="Times New Roman" w:hAnsi="Times New Roman" w:cs="Times New Roman"/>
          <w:b/>
          <w:bCs/>
          <w:kern w:val="32"/>
          <w:sz w:val="26"/>
          <w:szCs w:val="26"/>
          <w:lang w:val="en-US"/>
        </w:rPr>
      </w:pPr>
      <w:bookmarkStart w:id="2" w:name="_Toc57097282"/>
      <w:bookmarkStart w:id="3" w:name="_Toc74229709"/>
      <w:r w:rsidRPr="005A7C7E">
        <w:rPr>
          <w:rFonts w:ascii="Times New Roman" w:eastAsia="Times New Roman" w:hAnsi="Times New Roman" w:cs="Times New Roman"/>
          <w:b/>
          <w:bCs/>
          <w:kern w:val="32"/>
          <w:sz w:val="26"/>
          <w:szCs w:val="26"/>
          <w:lang w:val="en-US"/>
        </w:rPr>
        <w:t>I</w:t>
      </w:r>
      <w:r w:rsidR="000F07C9" w:rsidRPr="005A7C7E">
        <w:rPr>
          <w:rFonts w:ascii="Times New Roman" w:eastAsia="Times New Roman" w:hAnsi="Times New Roman" w:cs="Times New Roman"/>
          <w:b/>
          <w:bCs/>
          <w:kern w:val="32"/>
          <w:sz w:val="26"/>
          <w:szCs w:val="26"/>
          <w:lang w:val="en-US"/>
        </w:rPr>
        <w:t xml:space="preserve">. Nhận thức về tội phạm </w:t>
      </w:r>
      <w:r w:rsidR="000F07C9" w:rsidRPr="005A7C7E">
        <w:rPr>
          <w:rFonts w:ascii="Times New Roman" w:eastAsia="Times New Roman" w:hAnsi="Times New Roman" w:cs="Times New Roman"/>
          <w:b/>
          <w:bCs/>
          <w:spacing w:val="-2"/>
          <w:kern w:val="32"/>
          <w:sz w:val="26"/>
          <w:szCs w:val="26"/>
          <w:lang w:val="en-US"/>
        </w:rPr>
        <w:t xml:space="preserve">xâm </w:t>
      </w:r>
      <w:r w:rsidR="000F07C9" w:rsidRPr="005A7C7E">
        <w:rPr>
          <w:rFonts w:ascii="Times New Roman" w:eastAsia="Times New Roman" w:hAnsi="Times New Roman" w:cs="Times New Roman"/>
          <w:b/>
          <w:bCs/>
          <w:kern w:val="32"/>
          <w:sz w:val="26"/>
          <w:szCs w:val="26"/>
          <w:lang w:val="en-US"/>
        </w:rPr>
        <w:t>phạm danh dự, nhân phẩm của người khác</w:t>
      </w:r>
      <w:bookmarkEnd w:id="2"/>
      <w:bookmarkEnd w:id="3"/>
    </w:p>
    <w:p w14:paraId="3BB9A1B1" w14:textId="77777777" w:rsidR="000F07C9" w:rsidRPr="005A7C7E" w:rsidRDefault="000F07C9" w:rsidP="000F07C9">
      <w:pPr>
        <w:keepNext/>
        <w:spacing w:before="60" w:after="60" w:line="240" w:lineRule="auto"/>
        <w:ind w:firstLine="720"/>
        <w:outlineLvl w:val="0"/>
        <w:rPr>
          <w:rFonts w:ascii="Times New Roman" w:eastAsia="Times New Roman" w:hAnsi="Times New Roman" w:cs="Times New Roman"/>
          <w:b/>
          <w:bCs/>
          <w:kern w:val="32"/>
          <w:sz w:val="26"/>
          <w:szCs w:val="26"/>
          <w:lang w:val="en-US"/>
        </w:rPr>
      </w:pPr>
      <w:bookmarkStart w:id="4" w:name="_Toc57097283"/>
      <w:bookmarkStart w:id="5" w:name="_Toc74229710"/>
      <w:r w:rsidRPr="005A7C7E">
        <w:rPr>
          <w:rFonts w:ascii="Times New Roman" w:eastAsia="Times New Roman" w:hAnsi="Times New Roman" w:cs="Times New Roman"/>
          <w:b/>
          <w:bCs/>
          <w:kern w:val="32"/>
          <w:sz w:val="26"/>
          <w:szCs w:val="26"/>
          <w:lang w:val="en-US"/>
        </w:rPr>
        <w:t>1.  Khái niệm về nhân phẩm và danh dự</w:t>
      </w:r>
      <w:bookmarkEnd w:id="4"/>
      <w:bookmarkEnd w:id="5"/>
    </w:p>
    <w:p w14:paraId="5B7CD1E6" w14:textId="77777777" w:rsidR="000F07C9" w:rsidRPr="005A7C7E" w:rsidRDefault="006E36E2" w:rsidP="000F07C9">
      <w:pPr>
        <w:spacing w:before="60" w:after="60" w:line="240" w:lineRule="auto"/>
        <w:ind w:firstLine="720"/>
        <w:jc w:val="both"/>
        <w:rPr>
          <w:rFonts w:ascii="Times New Roman" w:eastAsia="Times New Roman" w:hAnsi="Times New Roman" w:cs="Times New Roman"/>
          <w:i/>
          <w:sz w:val="26"/>
          <w:szCs w:val="26"/>
          <w:lang w:val="en-US"/>
        </w:rPr>
      </w:pPr>
      <w:r w:rsidRPr="005A7C7E">
        <w:rPr>
          <w:rFonts w:ascii="Times New Roman" w:eastAsia="Times New Roman" w:hAnsi="Times New Roman" w:cs="Times New Roman"/>
          <w:i/>
          <w:sz w:val="26"/>
          <w:szCs w:val="26"/>
          <w:lang w:val="en-US"/>
        </w:rPr>
        <w:t>a</w:t>
      </w:r>
      <w:r w:rsidR="000F07C9" w:rsidRPr="005A7C7E">
        <w:rPr>
          <w:rFonts w:ascii="Times New Roman" w:eastAsia="Times New Roman" w:hAnsi="Times New Roman" w:cs="Times New Roman"/>
          <w:i/>
          <w:sz w:val="26"/>
          <w:szCs w:val="26"/>
          <w:lang w:val="en-US"/>
        </w:rPr>
        <w:t xml:space="preserve">. Khái niệm về nhân phẩm: </w:t>
      </w:r>
    </w:p>
    <w:p w14:paraId="5E8D5326" w14:textId="77777777" w:rsidR="00BD1C86" w:rsidRPr="005A7C7E" w:rsidRDefault="000F07C9" w:rsidP="00FE654A">
      <w:pPr>
        <w:spacing w:before="60" w:after="60" w:line="240" w:lineRule="auto"/>
        <w:ind w:firstLine="720"/>
        <w:jc w:val="both"/>
        <w:rPr>
          <w:rFonts w:ascii="Times New Roman" w:eastAsia="Times New Roman" w:hAnsi="Times New Roman" w:cs="Times New Roman"/>
          <w:bCs/>
          <w:color w:val="FF0000"/>
          <w:spacing w:val="-3"/>
          <w:sz w:val="26"/>
          <w:szCs w:val="26"/>
          <w:lang w:val="en-US"/>
        </w:rPr>
      </w:pPr>
      <w:r w:rsidRPr="005A7C7E">
        <w:rPr>
          <w:rFonts w:ascii="Times New Roman" w:eastAsia="Times New Roman" w:hAnsi="Times New Roman" w:cs="Times New Roman"/>
          <w:sz w:val="26"/>
          <w:szCs w:val="26"/>
          <w:lang w:val="en-US"/>
        </w:rPr>
        <w:t>Nhân phẩm là toàn bộ những phẩm chất mà mỗi con người có được. Nói cách khác, nhân phẩm là giá trị làm người của mỗi con người.</w:t>
      </w:r>
      <w:r w:rsidR="00FE654A" w:rsidRPr="005A7C7E">
        <w:rPr>
          <w:rFonts w:ascii="Times New Roman" w:eastAsia="Times New Roman" w:hAnsi="Times New Roman" w:cs="Times New Roman"/>
          <w:bCs/>
          <w:color w:val="FF0000"/>
          <w:spacing w:val="-3"/>
          <w:sz w:val="26"/>
          <w:szCs w:val="26"/>
          <w:lang w:val="en-US"/>
        </w:rPr>
        <w:t xml:space="preserve"> </w:t>
      </w:r>
    </w:p>
    <w:p w14:paraId="6EBBB68A" w14:textId="77777777" w:rsidR="000F07C9" w:rsidRPr="005A7C7E" w:rsidRDefault="00FE654A" w:rsidP="00FE654A">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pacing w:val="-3"/>
          <w:sz w:val="26"/>
          <w:szCs w:val="26"/>
          <w:lang w:val="en-US"/>
        </w:rPr>
        <w:t xml:space="preserve">Nhân </w:t>
      </w:r>
      <w:r w:rsidRPr="005A7C7E">
        <w:rPr>
          <w:rFonts w:ascii="Times New Roman" w:eastAsia="Times New Roman" w:hAnsi="Times New Roman" w:cs="Times New Roman"/>
          <w:bCs/>
          <w:sz w:val="26"/>
          <w:szCs w:val="26"/>
          <w:lang w:val="en-US"/>
        </w:rPr>
        <w:t xml:space="preserve">phẩm </w:t>
      </w:r>
      <w:r w:rsidRPr="005A7C7E">
        <w:rPr>
          <w:rFonts w:ascii="Times New Roman" w:eastAsia="Times New Roman" w:hAnsi="Times New Roman" w:cs="Times New Roman"/>
          <w:bCs/>
          <w:spacing w:val="-3"/>
          <w:sz w:val="26"/>
          <w:szCs w:val="26"/>
          <w:lang w:val="en-US"/>
        </w:rPr>
        <w:t xml:space="preserve">được </w:t>
      </w:r>
      <w:r w:rsidRPr="005A7C7E">
        <w:rPr>
          <w:rFonts w:ascii="Times New Roman" w:eastAsia="Times New Roman" w:hAnsi="Times New Roman" w:cs="Times New Roman"/>
          <w:bCs/>
          <w:sz w:val="26"/>
          <w:szCs w:val="26"/>
          <w:lang w:val="en-US"/>
        </w:rPr>
        <w:t xml:space="preserve">hiểu là phẩm chất, giá trị của </w:t>
      </w:r>
      <w:r w:rsidRPr="005A7C7E">
        <w:rPr>
          <w:rFonts w:ascii="Times New Roman" w:eastAsia="Times New Roman" w:hAnsi="Times New Roman" w:cs="Times New Roman"/>
          <w:bCs/>
          <w:spacing w:val="-4"/>
          <w:sz w:val="26"/>
          <w:szCs w:val="26"/>
          <w:lang w:val="en-US"/>
        </w:rPr>
        <w:t xml:space="preserve">một </w:t>
      </w:r>
      <w:r w:rsidRPr="005A7C7E">
        <w:rPr>
          <w:rFonts w:ascii="Times New Roman" w:eastAsia="Times New Roman" w:hAnsi="Times New Roman" w:cs="Times New Roman"/>
          <w:bCs/>
          <w:sz w:val="26"/>
          <w:szCs w:val="26"/>
          <w:lang w:val="en-US"/>
        </w:rPr>
        <w:t xml:space="preserve">con </w:t>
      </w:r>
      <w:r w:rsidRPr="005A7C7E">
        <w:rPr>
          <w:rFonts w:ascii="Times New Roman" w:eastAsia="Times New Roman" w:hAnsi="Times New Roman" w:cs="Times New Roman"/>
          <w:bCs/>
          <w:spacing w:val="-3"/>
          <w:sz w:val="26"/>
          <w:szCs w:val="26"/>
          <w:lang w:val="en-US"/>
        </w:rPr>
        <w:t xml:space="preserve">người </w:t>
      </w:r>
      <w:r w:rsidRPr="005A7C7E">
        <w:rPr>
          <w:rFonts w:ascii="Times New Roman" w:eastAsia="Times New Roman" w:hAnsi="Times New Roman" w:cs="Times New Roman"/>
          <w:bCs/>
          <w:sz w:val="26"/>
          <w:szCs w:val="26"/>
          <w:lang w:val="en-US"/>
        </w:rPr>
        <w:t xml:space="preserve">cụ thể và </w:t>
      </w:r>
      <w:r w:rsidRPr="005A7C7E">
        <w:rPr>
          <w:rFonts w:ascii="Times New Roman" w:eastAsia="Times New Roman" w:hAnsi="Times New Roman" w:cs="Times New Roman"/>
          <w:bCs/>
          <w:spacing w:val="-3"/>
          <w:sz w:val="26"/>
          <w:szCs w:val="26"/>
          <w:lang w:val="en-US"/>
        </w:rPr>
        <w:t xml:space="preserve">được pháp </w:t>
      </w:r>
      <w:r w:rsidRPr="005A7C7E">
        <w:rPr>
          <w:rFonts w:ascii="Times New Roman" w:eastAsia="Times New Roman" w:hAnsi="Times New Roman" w:cs="Times New Roman"/>
          <w:bCs/>
          <w:sz w:val="26"/>
          <w:szCs w:val="26"/>
          <w:lang w:val="en-US"/>
        </w:rPr>
        <w:t xml:space="preserve">luật bảo vệ. </w:t>
      </w:r>
      <w:r w:rsidRPr="005A7C7E">
        <w:rPr>
          <w:rFonts w:ascii="Times New Roman" w:eastAsia="Times New Roman" w:hAnsi="Times New Roman" w:cs="Times New Roman"/>
          <w:bCs/>
          <w:spacing w:val="-3"/>
          <w:sz w:val="26"/>
          <w:szCs w:val="26"/>
          <w:lang w:val="en-US"/>
        </w:rPr>
        <w:t xml:space="preserve">Nhân phẩm </w:t>
      </w:r>
      <w:r w:rsidRPr="005A7C7E">
        <w:rPr>
          <w:rFonts w:ascii="Times New Roman" w:eastAsia="Times New Roman" w:hAnsi="Times New Roman" w:cs="Times New Roman"/>
          <w:bCs/>
          <w:sz w:val="26"/>
          <w:szCs w:val="26"/>
          <w:lang w:val="en-US"/>
        </w:rPr>
        <w:t xml:space="preserve">là tổng </w:t>
      </w:r>
      <w:r w:rsidRPr="005A7C7E">
        <w:rPr>
          <w:rFonts w:ascii="Times New Roman" w:eastAsia="Times New Roman" w:hAnsi="Times New Roman" w:cs="Times New Roman"/>
          <w:bCs/>
          <w:spacing w:val="-3"/>
          <w:sz w:val="26"/>
          <w:szCs w:val="26"/>
          <w:lang w:val="en-US"/>
        </w:rPr>
        <w:t xml:space="preserve">hợp những </w:t>
      </w:r>
      <w:r w:rsidRPr="005A7C7E">
        <w:rPr>
          <w:rFonts w:ascii="Times New Roman" w:eastAsia="Times New Roman" w:hAnsi="Times New Roman" w:cs="Times New Roman"/>
          <w:bCs/>
          <w:sz w:val="26"/>
          <w:szCs w:val="26"/>
          <w:lang w:val="en-US"/>
        </w:rPr>
        <w:t xml:space="preserve">phẩm chất </w:t>
      </w:r>
      <w:r w:rsidRPr="005A7C7E">
        <w:rPr>
          <w:rFonts w:ascii="Times New Roman" w:eastAsia="Times New Roman" w:hAnsi="Times New Roman" w:cs="Times New Roman"/>
          <w:bCs/>
          <w:spacing w:val="-3"/>
          <w:sz w:val="26"/>
          <w:szCs w:val="26"/>
          <w:lang w:val="en-US"/>
        </w:rPr>
        <w:t xml:space="preserve">mang </w:t>
      </w:r>
      <w:r w:rsidRPr="005A7C7E">
        <w:rPr>
          <w:rFonts w:ascii="Times New Roman" w:eastAsia="Times New Roman" w:hAnsi="Times New Roman" w:cs="Times New Roman"/>
          <w:bCs/>
          <w:sz w:val="26"/>
          <w:szCs w:val="26"/>
          <w:lang w:val="en-US"/>
        </w:rPr>
        <w:t xml:space="preserve">tính đặc </w:t>
      </w:r>
      <w:r w:rsidRPr="005A7C7E">
        <w:rPr>
          <w:rFonts w:ascii="Times New Roman" w:eastAsia="Times New Roman" w:hAnsi="Times New Roman" w:cs="Times New Roman"/>
          <w:bCs/>
          <w:spacing w:val="-3"/>
          <w:sz w:val="26"/>
          <w:szCs w:val="26"/>
          <w:lang w:val="en-US"/>
        </w:rPr>
        <w:t xml:space="preserve">trưng của </w:t>
      </w:r>
      <w:r w:rsidRPr="005A7C7E">
        <w:rPr>
          <w:rFonts w:ascii="Times New Roman" w:eastAsia="Times New Roman" w:hAnsi="Times New Roman" w:cs="Times New Roman"/>
          <w:bCs/>
          <w:spacing w:val="-4"/>
          <w:sz w:val="26"/>
          <w:szCs w:val="26"/>
          <w:lang w:val="en-US"/>
        </w:rPr>
        <w:t xml:space="preserve">mỗi </w:t>
      </w:r>
      <w:r w:rsidRPr="005A7C7E">
        <w:rPr>
          <w:rFonts w:ascii="Times New Roman" w:eastAsia="Times New Roman" w:hAnsi="Times New Roman" w:cs="Times New Roman"/>
          <w:bCs/>
          <w:sz w:val="26"/>
          <w:szCs w:val="26"/>
          <w:lang w:val="en-US"/>
        </w:rPr>
        <w:t xml:space="preserve">cá nhân, </w:t>
      </w:r>
      <w:r w:rsidRPr="005A7C7E">
        <w:rPr>
          <w:rFonts w:ascii="Times New Roman" w:eastAsia="Times New Roman" w:hAnsi="Times New Roman" w:cs="Times New Roman"/>
          <w:bCs/>
          <w:spacing w:val="-3"/>
          <w:sz w:val="26"/>
          <w:szCs w:val="26"/>
          <w:lang w:val="en-US"/>
        </w:rPr>
        <w:t xml:space="preserve">những yếu </w:t>
      </w:r>
      <w:r w:rsidRPr="005A7C7E">
        <w:rPr>
          <w:rFonts w:ascii="Times New Roman" w:eastAsia="Times New Roman" w:hAnsi="Times New Roman" w:cs="Times New Roman"/>
          <w:bCs/>
          <w:sz w:val="26"/>
          <w:szCs w:val="26"/>
          <w:lang w:val="en-US"/>
        </w:rPr>
        <w:t xml:space="preserve">tố đặc </w:t>
      </w:r>
      <w:r w:rsidRPr="005A7C7E">
        <w:rPr>
          <w:rFonts w:ascii="Times New Roman" w:eastAsia="Times New Roman" w:hAnsi="Times New Roman" w:cs="Times New Roman"/>
          <w:bCs/>
          <w:spacing w:val="-3"/>
          <w:sz w:val="26"/>
          <w:szCs w:val="26"/>
          <w:lang w:val="en-US"/>
        </w:rPr>
        <w:t xml:space="preserve">trưng </w:t>
      </w:r>
      <w:r w:rsidRPr="005A7C7E">
        <w:rPr>
          <w:rFonts w:ascii="Times New Roman" w:eastAsia="Times New Roman" w:hAnsi="Times New Roman" w:cs="Times New Roman"/>
          <w:bCs/>
          <w:sz w:val="26"/>
          <w:szCs w:val="26"/>
          <w:lang w:val="en-US"/>
        </w:rPr>
        <w:t xml:space="preserve">này tạo nên </w:t>
      </w:r>
      <w:r w:rsidRPr="005A7C7E">
        <w:rPr>
          <w:rFonts w:ascii="Times New Roman" w:eastAsia="Times New Roman" w:hAnsi="Times New Roman" w:cs="Times New Roman"/>
          <w:bCs/>
          <w:spacing w:val="-2"/>
          <w:sz w:val="26"/>
          <w:szCs w:val="26"/>
          <w:lang w:val="en-US"/>
        </w:rPr>
        <w:t xml:space="preserve">giá </w:t>
      </w:r>
      <w:r w:rsidRPr="005A7C7E">
        <w:rPr>
          <w:rFonts w:ascii="Times New Roman" w:eastAsia="Times New Roman" w:hAnsi="Times New Roman" w:cs="Times New Roman"/>
          <w:bCs/>
          <w:sz w:val="26"/>
          <w:szCs w:val="26"/>
          <w:lang w:val="en-US"/>
        </w:rPr>
        <w:t>trị</w:t>
      </w:r>
      <w:r w:rsidRPr="005A7C7E">
        <w:rPr>
          <w:rFonts w:ascii="Times New Roman" w:eastAsia="Times New Roman" w:hAnsi="Times New Roman" w:cs="Times New Roman"/>
          <w:bCs/>
          <w:spacing w:val="-4"/>
          <w:sz w:val="26"/>
          <w:szCs w:val="26"/>
          <w:lang w:val="en-US"/>
        </w:rPr>
        <w:t xml:space="preserve"> một </w:t>
      </w:r>
      <w:r w:rsidRPr="005A7C7E">
        <w:rPr>
          <w:rFonts w:ascii="Times New Roman" w:eastAsia="Times New Roman" w:hAnsi="Times New Roman" w:cs="Times New Roman"/>
          <w:bCs/>
          <w:sz w:val="26"/>
          <w:szCs w:val="26"/>
          <w:lang w:val="en-US"/>
        </w:rPr>
        <w:t xml:space="preserve">con </w:t>
      </w:r>
      <w:r w:rsidRPr="005A7C7E">
        <w:rPr>
          <w:rFonts w:ascii="Times New Roman" w:eastAsia="Times New Roman" w:hAnsi="Times New Roman" w:cs="Times New Roman"/>
          <w:bCs/>
          <w:spacing w:val="-3"/>
          <w:sz w:val="26"/>
          <w:szCs w:val="26"/>
          <w:lang w:val="en-US"/>
        </w:rPr>
        <w:t>người.</w:t>
      </w:r>
    </w:p>
    <w:p w14:paraId="3256AEE4"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Người có nhân phẩm là người có lương tâm, có nhu cầu vật chất và tinh thần lành mạnh, luôn thực hiện tốt các nghĩa vụ đạo đức đối với xã hội và người khác, biết tôn trọng các quy tắc, chuẩn mực đạo đức tiến bộ.</w:t>
      </w:r>
    </w:p>
    <w:p w14:paraId="428023E4"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Người có nhân phẩm được xã hội đánh giá cao và được kính trọng. Người thiếu nhân phẩm hoặc tự đánh mất nhân phẩm sẽ bị xã hội đánh giá thấp, bị coi thường và khinh rẻ, bị tố cáo và lên án.</w:t>
      </w:r>
    </w:p>
    <w:p w14:paraId="48EDAB1C"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Trong cuộc sống, đa số mọi người đều ý thức quan tâm giữ gìn nhân phẩm của mình nhưng vẫn có những kẻ coi thường nhân phẩm của chính mình, của người khác, có suy nghĩ và hành vi đi ngược lại với lợi ích của cộng đồng.</w:t>
      </w:r>
    </w:p>
    <w:p w14:paraId="60CA1D5F"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Để trở thành người có nhân phẩm, con người cần phải có lương tâm trong sáng, nhu cầu vật chất và tinh thần lành mạnh, thực hiện tốt nghĩa vụ đạo đức, thực hiện tốt chuẩn mực đạo đức, tôn trọng nhân phẩm của chính mình cũng như của mọi người xung quanh.</w:t>
      </w:r>
    </w:p>
    <w:p w14:paraId="44D5BB4D" w14:textId="77777777" w:rsidR="000F07C9" w:rsidRPr="005A7C7E" w:rsidRDefault="006E36E2" w:rsidP="000F07C9">
      <w:pPr>
        <w:spacing w:before="60" w:after="60" w:line="240" w:lineRule="auto"/>
        <w:ind w:firstLine="720"/>
        <w:jc w:val="both"/>
        <w:rPr>
          <w:rFonts w:ascii="Times New Roman" w:eastAsia="Times New Roman" w:hAnsi="Times New Roman" w:cs="Times New Roman"/>
          <w:i/>
          <w:sz w:val="26"/>
          <w:szCs w:val="26"/>
          <w:lang w:val="en-US"/>
        </w:rPr>
      </w:pPr>
      <w:r w:rsidRPr="005A7C7E">
        <w:rPr>
          <w:rFonts w:ascii="Times New Roman" w:eastAsia="Times New Roman" w:hAnsi="Times New Roman" w:cs="Times New Roman"/>
          <w:i/>
          <w:sz w:val="26"/>
          <w:szCs w:val="26"/>
          <w:lang w:val="en-US"/>
        </w:rPr>
        <w:t>b</w:t>
      </w:r>
      <w:r w:rsidR="000F07C9" w:rsidRPr="005A7C7E">
        <w:rPr>
          <w:rFonts w:ascii="Times New Roman" w:eastAsia="Times New Roman" w:hAnsi="Times New Roman" w:cs="Times New Roman"/>
          <w:i/>
          <w:sz w:val="26"/>
          <w:szCs w:val="26"/>
          <w:lang w:val="en-US"/>
        </w:rPr>
        <w:t>. Khái niệm về danh dự</w:t>
      </w:r>
    </w:p>
    <w:p w14:paraId="567F4121" w14:textId="77777777" w:rsidR="00FE654A" w:rsidRPr="005A7C7E" w:rsidRDefault="000F07C9" w:rsidP="00FE654A">
      <w:pPr>
        <w:spacing w:before="60" w:after="60" w:line="240" w:lineRule="auto"/>
        <w:ind w:firstLine="720"/>
        <w:jc w:val="both"/>
        <w:rPr>
          <w:rFonts w:ascii="Times New Roman" w:eastAsia="Times New Roman" w:hAnsi="Times New Roman" w:cs="Times New Roman"/>
          <w:bCs/>
          <w:color w:val="FF0000"/>
          <w:sz w:val="26"/>
          <w:szCs w:val="26"/>
          <w:lang w:val="en-US"/>
        </w:rPr>
      </w:pPr>
      <w:r w:rsidRPr="005A7C7E">
        <w:rPr>
          <w:rFonts w:ascii="Times New Roman" w:eastAsia="Times New Roman" w:hAnsi="Times New Roman" w:cs="Times New Roman"/>
          <w:sz w:val="26"/>
          <w:szCs w:val="26"/>
          <w:lang w:val="en-US"/>
        </w:rPr>
        <w:t>Danh dự là sự coi trọng, đánh giá cao của dư luận xã hội đối với một người dựa trên các giá trị tinh thần, đạo đức của người đó.</w:t>
      </w:r>
      <w:r w:rsidR="00FE654A" w:rsidRPr="005A7C7E">
        <w:rPr>
          <w:rFonts w:ascii="Times New Roman" w:eastAsia="Times New Roman" w:hAnsi="Times New Roman" w:cs="Times New Roman"/>
          <w:bCs/>
          <w:color w:val="FF0000"/>
          <w:sz w:val="26"/>
          <w:szCs w:val="26"/>
          <w:lang w:val="en-US"/>
        </w:rPr>
        <w:t xml:space="preserve"> </w:t>
      </w:r>
    </w:p>
    <w:p w14:paraId="6AF265C1" w14:textId="77777777" w:rsidR="000F07C9" w:rsidRPr="005A7C7E" w:rsidRDefault="00FE654A" w:rsidP="00FE654A">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Danh dự là sự coi trọng của dư luận xã hội, dựa trên giá trị tinh thần, đạo đức tốt đẹp và là cái nhằm mang lại danh dự, nhằm tỏ rõ sự kính trọng của xã hội, của tập thể.</w:t>
      </w:r>
    </w:p>
    <w:p w14:paraId="703683FD"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Khi con người tạo ra được cho mình những giá trị tinh thần, đạo đức và những giá trị đó được xã hội đánh giá, công nhận thì người đó có danh dự.</w:t>
      </w:r>
    </w:p>
    <w:p w14:paraId="767269E2"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Danh dự có cơ sở từ những cống hiến thực tế của con người đối với xã hội, với người khác. Là con người, ai cũng đóng góp ít nhiều cho cuộc sống, cho xã hội, do đó, ai cũng có danh dự. Tuy nhiên, mỗi chúng ta phải luôn giữ gìn và bảo vệ danh dự của mình và tôn trọng danh dự của người khác. Khi chúng ta biết giữ</w:t>
      </w:r>
      <w:r w:rsidRPr="005A7C7E">
        <w:rPr>
          <w:rFonts w:ascii="Times New Roman" w:eastAsia="Times New Roman" w:hAnsi="Times New Roman" w:cs="Times New Roman"/>
          <w:i/>
          <w:iCs/>
          <w:sz w:val="26"/>
          <w:szCs w:val="26"/>
          <w:lang w:val="en-US"/>
        </w:rPr>
        <w:t xml:space="preserve"> </w:t>
      </w:r>
      <w:r w:rsidRPr="005A7C7E">
        <w:rPr>
          <w:rFonts w:ascii="Times New Roman" w:eastAsia="Times New Roman" w:hAnsi="Times New Roman" w:cs="Times New Roman"/>
          <w:sz w:val="26"/>
          <w:szCs w:val="26"/>
          <w:lang w:val="en-US"/>
        </w:rPr>
        <w:t>gìn danh dự của mình, của các cá nhân có được một sức mạnh tinh thần để làm điều tốt, hướng chúng ta đến điều thiện và tránh xa các điều xấu.</w:t>
      </w:r>
    </w:p>
    <w:p w14:paraId="1E54EF60" w14:textId="77777777" w:rsidR="000F07C9" w:rsidRPr="005A7C7E" w:rsidRDefault="000F07C9" w:rsidP="000F07C9">
      <w:pPr>
        <w:keepNext/>
        <w:spacing w:before="60" w:after="60" w:line="240" w:lineRule="auto"/>
        <w:ind w:firstLine="720"/>
        <w:jc w:val="both"/>
        <w:outlineLvl w:val="0"/>
        <w:rPr>
          <w:rFonts w:ascii="Times New Roman" w:eastAsia="Times New Roman" w:hAnsi="Times New Roman" w:cs="Times New Roman"/>
          <w:b/>
          <w:kern w:val="32"/>
          <w:sz w:val="26"/>
          <w:szCs w:val="26"/>
          <w:lang w:val="en-US"/>
        </w:rPr>
      </w:pPr>
      <w:bookmarkStart w:id="6" w:name="_Toc57097284"/>
      <w:bookmarkStart w:id="7" w:name="_Toc74229711"/>
      <w:r w:rsidRPr="005A7C7E">
        <w:rPr>
          <w:rFonts w:ascii="Times New Roman" w:eastAsia="Times New Roman" w:hAnsi="Times New Roman" w:cs="Times New Roman"/>
          <w:b/>
          <w:kern w:val="32"/>
          <w:sz w:val="26"/>
          <w:szCs w:val="26"/>
          <w:lang w:val="en-US"/>
        </w:rPr>
        <w:t>2. Dấu hiệu pháp lý của các tội xâm phạm nhân phẩm, danh dự của con người</w:t>
      </w:r>
      <w:bookmarkEnd w:id="6"/>
      <w:bookmarkEnd w:id="7"/>
    </w:p>
    <w:p w14:paraId="3B6FFB7C" w14:textId="77777777" w:rsidR="000F07C9" w:rsidRPr="005A7C7E" w:rsidRDefault="006E36E2" w:rsidP="000F07C9">
      <w:pPr>
        <w:spacing w:before="60" w:after="60" w:line="240" w:lineRule="auto"/>
        <w:ind w:firstLine="720"/>
        <w:jc w:val="both"/>
        <w:rPr>
          <w:rFonts w:ascii="Times New Roman" w:eastAsia="Times New Roman" w:hAnsi="Times New Roman" w:cs="Times New Roman"/>
          <w:bCs/>
          <w:i/>
          <w:iCs/>
          <w:sz w:val="26"/>
          <w:szCs w:val="26"/>
          <w:lang w:val="en-US"/>
        </w:rPr>
      </w:pPr>
      <w:r w:rsidRPr="005A7C7E">
        <w:rPr>
          <w:rFonts w:ascii="Times New Roman" w:eastAsia="Times New Roman" w:hAnsi="Times New Roman" w:cs="Times New Roman"/>
          <w:bCs/>
          <w:i/>
          <w:iCs/>
          <w:sz w:val="26"/>
          <w:szCs w:val="26"/>
          <w:lang w:val="en-US"/>
        </w:rPr>
        <w:t>a</w:t>
      </w:r>
      <w:r w:rsidR="000F07C9" w:rsidRPr="005A7C7E">
        <w:rPr>
          <w:rFonts w:ascii="Times New Roman" w:eastAsia="Times New Roman" w:hAnsi="Times New Roman" w:cs="Times New Roman"/>
          <w:bCs/>
          <w:i/>
          <w:iCs/>
          <w:sz w:val="26"/>
          <w:szCs w:val="26"/>
          <w:lang w:val="en-US"/>
        </w:rPr>
        <w:t>. Khách thể của các tội xâm phạm nhân phẩm, danh dự của con người.</w:t>
      </w:r>
    </w:p>
    <w:p w14:paraId="520F9412"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xml:space="preserve">Khách thể của các tội xâm phạm nhân phẩm, danh dự của con người được thể hiện ngay trong tên gọi của Chương. Đó là, các tội phạm này xâm phạm đến quyền được bảo hộ về nhân phẩm, danh dự của con người. Đối tượng tác động của các tội phạm này là con người cụ thể. Theo đó, con người phải là một cơ thể còn sống và có </w:t>
      </w:r>
      <w:r w:rsidRPr="005A7C7E">
        <w:rPr>
          <w:rFonts w:ascii="Times New Roman" w:eastAsia="Times New Roman" w:hAnsi="Times New Roman" w:cs="Times New Roman"/>
          <w:bCs/>
          <w:sz w:val="26"/>
          <w:szCs w:val="26"/>
          <w:lang w:val="en-US"/>
        </w:rPr>
        <w:lastRenderedPageBreak/>
        <w:t xml:space="preserve">thời điểm tính từ khi sinh ra cho đến khi chết. Điều này để nhằm phân biệt các tội xâm phạm nhân phẩm, danh dự của con người với một số tội phạm cũng có những hành vi phạm tội tương tự nhưng tác động tới đối tượng không phải là con người (người đã chết…). Điều này cho thấy, không thể coi một con người đang còn sống khi chưa lọt lòng </w:t>
      </w:r>
      <w:r w:rsidRPr="005A7C7E">
        <w:rPr>
          <w:rFonts w:ascii="Times New Roman" w:eastAsia="Times New Roman" w:hAnsi="Times New Roman" w:cs="Times New Roman"/>
          <w:bCs/>
          <w:spacing w:val="-3"/>
          <w:sz w:val="26"/>
          <w:szCs w:val="26"/>
          <w:lang w:val="en-US"/>
        </w:rPr>
        <w:t xml:space="preserve">mẹ </w:t>
      </w:r>
      <w:r w:rsidRPr="005A7C7E">
        <w:rPr>
          <w:rFonts w:ascii="Times New Roman" w:eastAsia="Times New Roman" w:hAnsi="Times New Roman" w:cs="Times New Roman"/>
          <w:bCs/>
          <w:sz w:val="26"/>
          <w:szCs w:val="26"/>
          <w:lang w:val="en-US"/>
        </w:rPr>
        <w:t>(còn ở trong bào thai) hoặc khi người đó đã</w:t>
      </w:r>
      <w:r w:rsidRPr="005A7C7E">
        <w:rPr>
          <w:rFonts w:ascii="Times New Roman" w:eastAsia="Times New Roman" w:hAnsi="Times New Roman" w:cs="Times New Roman"/>
          <w:bCs/>
          <w:spacing w:val="-16"/>
          <w:sz w:val="26"/>
          <w:szCs w:val="26"/>
          <w:lang w:val="en-US"/>
        </w:rPr>
        <w:t xml:space="preserve"> </w:t>
      </w:r>
      <w:r w:rsidRPr="005A7C7E">
        <w:rPr>
          <w:rFonts w:ascii="Times New Roman" w:eastAsia="Times New Roman" w:hAnsi="Times New Roman" w:cs="Times New Roman"/>
          <w:bCs/>
          <w:sz w:val="26"/>
          <w:szCs w:val="26"/>
          <w:lang w:val="en-US"/>
        </w:rPr>
        <w:t>chết.</w:t>
      </w:r>
    </w:p>
    <w:p w14:paraId="3AB05014"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Hành vi xâm phạm nhân phẩm, danh dự của con người là làm cho người đó bị xúc phạm, bị coi thường, bị khinh rẻ trong gia đình, tập thể, trong nhân dân, trong xã hội tùy thuộc vào vị thế, vai trò và nhiệm vụ, tuổi tác của người đó và mức độ của hành vi phạm tội.</w:t>
      </w:r>
    </w:p>
    <w:p w14:paraId="18FCEB6E" w14:textId="77777777" w:rsidR="000F07C9" w:rsidRPr="005A7C7E" w:rsidRDefault="006E36E2"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i/>
          <w:iCs/>
          <w:sz w:val="26"/>
          <w:szCs w:val="26"/>
          <w:lang w:val="en-US"/>
        </w:rPr>
        <w:t>b</w:t>
      </w:r>
      <w:r w:rsidR="000F07C9" w:rsidRPr="005A7C7E">
        <w:rPr>
          <w:rFonts w:ascii="Times New Roman" w:eastAsia="Times New Roman" w:hAnsi="Times New Roman" w:cs="Times New Roman"/>
          <w:bCs/>
          <w:i/>
          <w:iCs/>
          <w:sz w:val="26"/>
          <w:szCs w:val="26"/>
          <w:lang w:val="en-US"/>
        </w:rPr>
        <w:t xml:space="preserve">. </w:t>
      </w:r>
      <w:r w:rsidR="000F07C9" w:rsidRPr="005A7C7E">
        <w:rPr>
          <w:rFonts w:ascii="Times New Roman" w:eastAsia="Times New Roman" w:hAnsi="Times New Roman" w:cs="Times New Roman"/>
          <w:bCs/>
          <w:i/>
          <w:sz w:val="26"/>
          <w:szCs w:val="26"/>
          <w:lang w:val="en-US"/>
        </w:rPr>
        <w:t>Mặt khách quan của các tội xâm phạm nhân phẩm, danh dự của con người.</w:t>
      </w:r>
    </w:p>
    <w:p w14:paraId="39E09E79"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xml:space="preserve"> Mặt khách quan của các tội xâm phạm nhân phẩm, danh dự của con người thể hiện ở những hành vi nguy hiểm cho xã hội (hành động hoặc không hành động) xâm phạm trực tiếp tới nhân phẩm, danh dự của con người. Trong Chương XIV của Bộ luật hình sự, đa số các hành vi nguy hiểm cho xã hội được thực hiện bằng hành động phạm tội như: sử dụng các công cụ, phương tiện khác nhau để gây nên sự tác động tới con người cụ thể, gây ra những thiệt hại hoặc đe dọa gây ra những thiệt hại cho con người đó. Đối với hành vi xâm phạm nhân phẩm, danh dự của con người thường được thể hiện bằng lời nói, cử chỉ, hành vi phát tán… xâm phạm tới uy tín, danh dự, nhân phẩm của người</w:t>
      </w:r>
      <w:r w:rsidRPr="005A7C7E">
        <w:rPr>
          <w:rFonts w:ascii="Times New Roman" w:eastAsia="Times New Roman" w:hAnsi="Times New Roman" w:cs="Times New Roman"/>
          <w:bCs/>
          <w:spacing w:val="-20"/>
          <w:sz w:val="26"/>
          <w:szCs w:val="26"/>
          <w:lang w:val="en-US"/>
        </w:rPr>
        <w:t xml:space="preserve"> </w:t>
      </w:r>
      <w:r w:rsidRPr="005A7C7E">
        <w:rPr>
          <w:rFonts w:ascii="Times New Roman" w:eastAsia="Times New Roman" w:hAnsi="Times New Roman" w:cs="Times New Roman"/>
          <w:bCs/>
          <w:sz w:val="26"/>
          <w:szCs w:val="26"/>
          <w:lang w:val="en-US"/>
        </w:rPr>
        <w:t>khác…</w:t>
      </w:r>
    </w:p>
    <w:p w14:paraId="792C54AE"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Mặt khách quan của tội phạm còn thể hiện ở hậu quả nguy hiểm cho xã hội. Hậu quả nguy hiểm cho xã hội của các tội phạm này là những thiệt hại về thể chất như gây tổn hại về tinh thần như xúc phạm đến nhân phẩm, danh dự của con người. Phần lớn các tội phạm thuộc Chương XIV Bộ luật hình sự đều có cấu thành vật chất, tức là hậu quả là yếu tố bắt buộc của cấu thành tội phạm. Để truy cứu trách nhiệm hình sự về các tội phạm này cần phải làm rõ mối quan hệ nhân quả giữa hành vi và hậu quả do hành vi đó gây</w:t>
      </w:r>
      <w:r w:rsidRPr="005A7C7E">
        <w:rPr>
          <w:rFonts w:ascii="Times New Roman" w:eastAsia="Times New Roman" w:hAnsi="Times New Roman" w:cs="Times New Roman"/>
          <w:bCs/>
          <w:spacing w:val="-23"/>
          <w:sz w:val="26"/>
          <w:szCs w:val="26"/>
          <w:lang w:val="en-US"/>
        </w:rPr>
        <w:t xml:space="preserve"> </w:t>
      </w:r>
      <w:r w:rsidRPr="005A7C7E">
        <w:rPr>
          <w:rFonts w:ascii="Times New Roman" w:eastAsia="Times New Roman" w:hAnsi="Times New Roman" w:cs="Times New Roman"/>
          <w:bCs/>
          <w:sz w:val="26"/>
          <w:szCs w:val="26"/>
          <w:lang w:val="en-US"/>
        </w:rPr>
        <w:t>ra.</w:t>
      </w:r>
    </w:p>
    <w:p w14:paraId="34B9976A" w14:textId="77777777" w:rsidR="000F07C9" w:rsidRPr="005A7C7E" w:rsidRDefault="006E36E2"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i/>
          <w:iCs/>
          <w:sz w:val="26"/>
          <w:szCs w:val="26"/>
          <w:lang w:val="en-US"/>
        </w:rPr>
        <w:t>c</w:t>
      </w:r>
      <w:r w:rsidR="000F07C9" w:rsidRPr="005A7C7E">
        <w:rPr>
          <w:rFonts w:ascii="Times New Roman" w:eastAsia="Times New Roman" w:hAnsi="Times New Roman" w:cs="Times New Roman"/>
          <w:bCs/>
          <w:i/>
          <w:iCs/>
          <w:sz w:val="26"/>
          <w:szCs w:val="26"/>
          <w:lang w:val="en-US"/>
        </w:rPr>
        <w:t xml:space="preserve">. </w:t>
      </w:r>
      <w:r w:rsidR="000F07C9" w:rsidRPr="005A7C7E">
        <w:rPr>
          <w:rFonts w:ascii="Times New Roman" w:eastAsia="Times New Roman" w:hAnsi="Times New Roman" w:cs="Times New Roman"/>
          <w:bCs/>
          <w:i/>
          <w:sz w:val="26"/>
          <w:szCs w:val="26"/>
          <w:lang w:val="en-US"/>
        </w:rPr>
        <w:t xml:space="preserve"> Chủ thể của các tội xâm phạm danh dự, nhân phẩm của con người.</w:t>
      </w:r>
    </w:p>
    <w:p w14:paraId="4EF28F41"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Chủ thể của tội phạm là người có năng lực trách nhiệm hình sự và đạt một độ tuổi</w:t>
      </w:r>
      <w:r w:rsidRPr="005A7C7E">
        <w:rPr>
          <w:rFonts w:ascii="Times New Roman" w:eastAsia="Times New Roman" w:hAnsi="Times New Roman" w:cs="Times New Roman"/>
          <w:bCs/>
          <w:spacing w:val="10"/>
          <w:sz w:val="26"/>
          <w:szCs w:val="26"/>
          <w:lang w:val="en-US"/>
        </w:rPr>
        <w:t xml:space="preserve"> </w:t>
      </w:r>
      <w:r w:rsidRPr="005A7C7E">
        <w:rPr>
          <w:rFonts w:ascii="Times New Roman" w:eastAsia="Times New Roman" w:hAnsi="Times New Roman" w:cs="Times New Roman"/>
          <w:bCs/>
          <w:sz w:val="26"/>
          <w:szCs w:val="26"/>
          <w:lang w:val="en-US"/>
        </w:rPr>
        <w:t>nhất</w:t>
      </w:r>
      <w:r w:rsidRPr="005A7C7E">
        <w:rPr>
          <w:rFonts w:ascii="Times New Roman" w:eastAsia="Times New Roman" w:hAnsi="Times New Roman" w:cs="Times New Roman"/>
          <w:bCs/>
          <w:spacing w:val="12"/>
          <w:sz w:val="26"/>
          <w:szCs w:val="26"/>
          <w:lang w:val="en-US"/>
        </w:rPr>
        <w:t xml:space="preserve"> </w:t>
      </w:r>
      <w:r w:rsidRPr="005A7C7E">
        <w:rPr>
          <w:rFonts w:ascii="Times New Roman" w:eastAsia="Times New Roman" w:hAnsi="Times New Roman" w:cs="Times New Roman"/>
          <w:bCs/>
          <w:sz w:val="26"/>
          <w:szCs w:val="26"/>
          <w:lang w:val="en-US"/>
        </w:rPr>
        <w:t>định</w:t>
      </w:r>
      <w:r w:rsidR="00FE654A" w:rsidRPr="005A7C7E">
        <w:rPr>
          <w:rFonts w:ascii="Times New Roman" w:eastAsia="Times New Roman" w:hAnsi="Times New Roman" w:cs="Times New Roman"/>
          <w:bCs/>
          <w:sz w:val="26"/>
          <w:szCs w:val="26"/>
          <w:lang w:val="en-US"/>
        </w:rPr>
        <w:t xml:space="preserve"> thực hiện</w:t>
      </w:r>
      <w:r w:rsidRPr="005A7C7E">
        <w:rPr>
          <w:rFonts w:ascii="Times New Roman" w:eastAsia="Times New Roman" w:hAnsi="Times New Roman" w:cs="Times New Roman"/>
          <w:bCs/>
          <w:sz w:val="26"/>
          <w:szCs w:val="26"/>
          <w:lang w:val="en-US"/>
        </w:rPr>
        <w:t>.</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Tuy</w:t>
      </w:r>
      <w:r w:rsidRPr="005A7C7E">
        <w:rPr>
          <w:rFonts w:ascii="Times New Roman" w:eastAsia="Times New Roman" w:hAnsi="Times New Roman" w:cs="Times New Roman"/>
          <w:bCs/>
          <w:spacing w:val="10"/>
          <w:sz w:val="26"/>
          <w:szCs w:val="26"/>
          <w:lang w:val="en-US"/>
        </w:rPr>
        <w:t xml:space="preserve"> </w:t>
      </w:r>
      <w:r w:rsidRPr="005A7C7E">
        <w:rPr>
          <w:rFonts w:ascii="Times New Roman" w:eastAsia="Times New Roman" w:hAnsi="Times New Roman" w:cs="Times New Roman"/>
          <w:bCs/>
          <w:sz w:val="26"/>
          <w:szCs w:val="26"/>
          <w:lang w:val="en-US"/>
        </w:rPr>
        <w:t>nhiên,</w:t>
      </w:r>
      <w:r w:rsidRPr="005A7C7E">
        <w:rPr>
          <w:rFonts w:ascii="Times New Roman" w:eastAsia="Times New Roman" w:hAnsi="Times New Roman" w:cs="Times New Roman"/>
          <w:bCs/>
          <w:spacing w:val="11"/>
          <w:sz w:val="26"/>
          <w:szCs w:val="26"/>
          <w:lang w:val="en-US"/>
        </w:rPr>
        <w:t xml:space="preserve"> </w:t>
      </w:r>
      <w:r w:rsidRPr="005A7C7E">
        <w:rPr>
          <w:rFonts w:ascii="Times New Roman" w:eastAsia="Times New Roman" w:hAnsi="Times New Roman" w:cs="Times New Roman"/>
          <w:bCs/>
          <w:sz w:val="26"/>
          <w:szCs w:val="26"/>
          <w:lang w:val="en-US"/>
        </w:rPr>
        <w:t>đối</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với</w:t>
      </w:r>
      <w:r w:rsidRPr="005A7C7E">
        <w:rPr>
          <w:rFonts w:ascii="Times New Roman" w:eastAsia="Times New Roman" w:hAnsi="Times New Roman" w:cs="Times New Roman"/>
          <w:bCs/>
          <w:spacing w:val="19"/>
          <w:sz w:val="26"/>
          <w:szCs w:val="26"/>
          <w:lang w:val="en-US"/>
        </w:rPr>
        <w:t xml:space="preserve"> </w:t>
      </w:r>
      <w:r w:rsidRPr="005A7C7E">
        <w:rPr>
          <w:rFonts w:ascii="Times New Roman" w:eastAsia="Times New Roman" w:hAnsi="Times New Roman" w:cs="Times New Roman"/>
          <w:bCs/>
          <w:sz w:val="26"/>
          <w:szCs w:val="26"/>
          <w:lang w:val="en-US"/>
        </w:rPr>
        <w:t>một</w:t>
      </w:r>
      <w:r w:rsidRPr="005A7C7E">
        <w:rPr>
          <w:rFonts w:ascii="Times New Roman" w:eastAsia="Times New Roman" w:hAnsi="Times New Roman" w:cs="Times New Roman"/>
          <w:bCs/>
          <w:spacing w:val="14"/>
          <w:sz w:val="26"/>
          <w:szCs w:val="26"/>
          <w:lang w:val="en-US"/>
        </w:rPr>
        <w:t xml:space="preserve"> </w:t>
      </w:r>
      <w:r w:rsidRPr="005A7C7E">
        <w:rPr>
          <w:rFonts w:ascii="Times New Roman" w:eastAsia="Times New Roman" w:hAnsi="Times New Roman" w:cs="Times New Roman"/>
          <w:bCs/>
          <w:sz w:val="26"/>
          <w:szCs w:val="26"/>
          <w:lang w:val="en-US"/>
        </w:rPr>
        <w:t>số</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tội</w:t>
      </w:r>
      <w:r w:rsidRPr="005A7C7E">
        <w:rPr>
          <w:rFonts w:ascii="Times New Roman" w:eastAsia="Times New Roman" w:hAnsi="Times New Roman" w:cs="Times New Roman"/>
          <w:bCs/>
          <w:spacing w:val="12"/>
          <w:sz w:val="26"/>
          <w:szCs w:val="26"/>
          <w:lang w:val="en-US"/>
        </w:rPr>
        <w:t xml:space="preserve"> </w:t>
      </w:r>
      <w:r w:rsidRPr="005A7C7E">
        <w:rPr>
          <w:rFonts w:ascii="Times New Roman" w:eastAsia="Times New Roman" w:hAnsi="Times New Roman" w:cs="Times New Roman"/>
          <w:bCs/>
          <w:sz w:val="26"/>
          <w:szCs w:val="26"/>
          <w:lang w:val="en-US"/>
        </w:rPr>
        <w:t>phạm,</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thì</w:t>
      </w:r>
      <w:r w:rsidRPr="005A7C7E">
        <w:rPr>
          <w:rFonts w:ascii="Times New Roman" w:eastAsia="Times New Roman" w:hAnsi="Times New Roman" w:cs="Times New Roman"/>
          <w:bCs/>
          <w:spacing w:val="12"/>
          <w:sz w:val="26"/>
          <w:szCs w:val="26"/>
          <w:lang w:val="en-US"/>
        </w:rPr>
        <w:t xml:space="preserve"> </w:t>
      </w:r>
      <w:r w:rsidRPr="005A7C7E">
        <w:rPr>
          <w:rFonts w:ascii="Times New Roman" w:eastAsia="Times New Roman" w:hAnsi="Times New Roman" w:cs="Times New Roman"/>
          <w:bCs/>
          <w:sz w:val="26"/>
          <w:szCs w:val="26"/>
          <w:lang w:val="en-US"/>
        </w:rPr>
        <w:t>ngoài</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dấu</w:t>
      </w:r>
      <w:r w:rsidRPr="005A7C7E">
        <w:rPr>
          <w:rFonts w:ascii="Times New Roman" w:eastAsia="Times New Roman" w:hAnsi="Times New Roman" w:cs="Times New Roman"/>
          <w:bCs/>
          <w:spacing w:val="12"/>
          <w:sz w:val="26"/>
          <w:szCs w:val="26"/>
          <w:lang w:val="en-US"/>
        </w:rPr>
        <w:t xml:space="preserve"> </w:t>
      </w:r>
      <w:r w:rsidRPr="005A7C7E">
        <w:rPr>
          <w:rFonts w:ascii="Times New Roman" w:eastAsia="Times New Roman" w:hAnsi="Times New Roman" w:cs="Times New Roman"/>
          <w:bCs/>
          <w:sz w:val="26"/>
          <w:szCs w:val="26"/>
          <w:lang w:val="en-US"/>
        </w:rPr>
        <w:t>hiệu</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chung,</w:t>
      </w:r>
      <w:r w:rsidRPr="005A7C7E">
        <w:rPr>
          <w:rFonts w:ascii="Times New Roman" w:eastAsia="Times New Roman" w:hAnsi="Times New Roman" w:cs="Times New Roman"/>
          <w:bCs/>
          <w:spacing w:val="13"/>
          <w:sz w:val="26"/>
          <w:szCs w:val="26"/>
          <w:lang w:val="en-US"/>
        </w:rPr>
        <w:t xml:space="preserve"> </w:t>
      </w:r>
      <w:r w:rsidRPr="005A7C7E">
        <w:rPr>
          <w:rFonts w:ascii="Times New Roman" w:eastAsia="Times New Roman" w:hAnsi="Times New Roman" w:cs="Times New Roman"/>
          <w:bCs/>
          <w:sz w:val="26"/>
          <w:szCs w:val="26"/>
          <w:lang w:val="en-US"/>
        </w:rPr>
        <w:t>chủ thể của tội phạm còn cần có các dấu hiệu đặc biệt như: người đang thi hành công vụ trong Điều 137; người có chức vụ, quyền hạn hoặc có quan hệ nhất định đối với người bị lệ thuộc (Điều 130, Điều</w:t>
      </w:r>
      <w:r w:rsidRPr="005A7C7E">
        <w:rPr>
          <w:rFonts w:ascii="Times New Roman" w:eastAsia="Times New Roman" w:hAnsi="Times New Roman" w:cs="Times New Roman"/>
          <w:bCs/>
          <w:spacing w:val="1"/>
          <w:sz w:val="26"/>
          <w:szCs w:val="26"/>
          <w:lang w:val="en-US"/>
        </w:rPr>
        <w:t xml:space="preserve"> </w:t>
      </w:r>
      <w:r w:rsidRPr="005A7C7E">
        <w:rPr>
          <w:rFonts w:ascii="Times New Roman" w:eastAsia="Times New Roman" w:hAnsi="Times New Roman" w:cs="Times New Roman"/>
          <w:bCs/>
          <w:sz w:val="26"/>
          <w:szCs w:val="26"/>
          <w:lang w:val="en-US"/>
        </w:rPr>
        <w:t>140).</w:t>
      </w:r>
    </w:p>
    <w:p w14:paraId="4A6E90F9" w14:textId="77777777" w:rsidR="000F07C9" w:rsidRPr="005A7C7E" w:rsidRDefault="006E36E2"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i/>
          <w:iCs/>
          <w:sz w:val="26"/>
          <w:szCs w:val="26"/>
          <w:lang w:val="en-US"/>
        </w:rPr>
        <w:t>d</w:t>
      </w:r>
      <w:r w:rsidR="000F07C9" w:rsidRPr="005A7C7E">
        <w:rPr>
          <w:rFonts w:ascii="Times New Roman" w:eastAsia="Times New Roman" w:hAnsi="Times New Roman" w:cs="Times New Roman"/>
          <w:bCs/>
          <w:i/>
          <w:iCs/>
          <w:sz w:val="26"/>
          <w:szCs w:val="26"/>
          <w:lang w:val="en-US"/>
        </w:rPr>
        <w:t xml:space="preserve">. </w:t>
      </w:r>
      <w:r w:rsidR="000F07C9" w:rsidRPr="005A7C7E">
        <w:rPr>
          <w:rFonts w:ascii="Times New Roman" w:eastAsia="Times New Roman" w:hAnsi="Times New Roman" w:cs="Times New Roman"/>
          <w:bCs/>
          <w:i/>
          <w:sz w:val="26"/>
          <w:szCs w:val="26"/>
          <w:lang w:val="en-US"/>
        </w:rPr>
        <w:t>Mặt chủ quan của các tội xâm phạm danh dự, nhân phẩm của con người phần lớn các tội phạm được thực hiện với lỗi cố ý trực tiếp.</w:t>
      </w:r>
    </w:p>
    <w:p w14:paraId="0EBC6A90"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Đối với một số tội, mục đích và động cơ phạm tội là dấu hiệu bắt buộc trong cấu thành tội phạm. Ngoài ra, Bộ luật hình sự còn quy định động cơ hoặc mục đích phạm tội là dấu hiệu bắt buộc trong cấu thành tăng nặng ở một số cấu thành tăng nặng như động cơ đê hèn (điểm c khoản 2 các điều 151, 152, 153 - các tội mua bán, đánh tráo hoặc chiếm đoạt trẻ em); để sử dụng vào mục đích vô nhân đạo, để đưa ra nước ngoài (điểm b khoản 1, điểm đ khoản 2 Điều 150 - tội mua bán người, điểm h, e khoản 2 các Điều 151, 152, 153 - các tội mua bán, đánh tráo hoặc chiếm đoạt trẻ em) Đối với các tội khác, động cơ, mục đích phạm tội không phải là dấu hiệu bắt</w:t>
      </w:r>
      <w:r w:rsidRPr="005A7C7E">
        <w:rPr>
          <w:rFonts w:ascii="Times New Roman" w:eastAsia="Times New Roman" w:hAnsi="Times New Roman" w:cs="Times New Roman"/>
          <w:bCs/>
          <w:spacing w:val="-5"/>
          <w:sz w:val="26"/>
          <w:szCs w:val="26"/>
          <w:lang w:val="en-US"/>
        </w:rPr>
        <w:t xml:space="preserve"> </w:t>
      </w:r>
      <w:r w:rsidRPr="005A7C7E">
        <w:rPr>
          <w:rFonts w:ascii="Times New Roman" w:eastAsia="Times New Roman" w:hAnsi="Times New Roman" w:cs="Times New Roman"/>
          <w:bCs/>
          <w:sz w:val="26"/>
          <w:szCs w:val="26"/>
          <w:lang w:val="en-US"/>
        </w:rPr>
        <w:t>buộc.</w:t>
      </w:r>
    </w:p>
    <w:p w14:paraId="6D50E270" w14:textId="77777777" w:rsidR="000F07C9" w:rsidRPr="005A7C7E" w:rsidRDefault="000F07C9" w:rsidP="000F07C9">
      <w:pPr>
        <w:keepNext/>
        <w:spacing w:before="60" w:after="60" w:line="240" w:lineRule="auto"/>
        <w:ind w:firstLine="720"/>
        <w:outlineLvl w:val="0"/>
        <w:rPr>
          <w:rFonts w:ascii="Times New Roman" w:eastAsia="Times New Roman" w:hAnsi="Times New Roman" w:cs="Times New Roman"/>
          <w:b/>
          <w:kern w:val="32"/>
          <w:sz w:val="26"/>
          <w:szCs w:val="26"/>
          <w:lang w:val="en-US"/>
        </w:rPr>
      </w:pPr>
      <w:bookmarkStart w:id="8" w:name="_Toc57097285"/>
      <w:bookmarkStart w:id="9" w:name="_Toc74229712"/>
      <w:r w:rsidRPr="005A7C7E">
        <w:rPr>
          <w:rFonts w:ascii="Times New Roman" w:eastAsia="Times New Roman" w:hAnsi="Times New Roman" w:cs="Times New Roman"/>
          <w:b/>
          <w:kern w:val="32"/>
          <w:sz w:val="26"/>
          <w:szCs w:val="26"/>
          <w:lang w:val="en-US"/>
        </w:rPr>
        <w:t>3. Phân loại tội phạm xâm phạm danh dự nhân phẩm</w:t>
      </w:r>
      <w:bookmarkEnd w:id="8"/>
      <w:bookmarkEnd w:id="9"/>
    </w:p>
    <w:p w14:paraId="530BD181" w14:textId="77777777" w:rsidR="000F07C9" w:rsidRPr="005A7C7E" w:rsidRDefault="006E36E2" w:rsidP="000F07C9">
      <w:pPr>
        <w:spacing w:before="60" w:after="60" w:line="240" w:lineRule="auto"/>
        <w:ind w:firstLine="720"/>
        <w:jc w:val="both"/>
        <w:rPr>
          <w:rFonts w:ascii="Times New Roman" w:eastAsia="Times New Roman" w:hAnsi="Times New Roman" w:cs="Times New Roman"/>
          <w:i/>
          <w:sz w:val="26"/>
          <w:szCs w:val="26"/>
          <w:lang w:val="en-US"/>
        </w:rPr>
      </w:pPr>
      <w:r w:rsidRPr="005A7C7E">
        <w:rPr>
          <w:rFonts w:ascii="Times New Roman" w:eastAsia="Times New Roman" w:hAnsi="Times New Roman" w:cs="Times New Roman"/>
          <w:i/>
          <w:sz w:val="26"/>
          <w:szCs w:val="26"/>
          <w:lang w:val="en-US"/>
        </w:rPr>
        <w:t>a</w:t>
      </w:r>
      <w:r w:rsidR="000F07C9" w:rsidRPr="005A7C7E">
        <w:rPr>
          <w:rFonts w:ascii="Times New Roman" w:eastAsia="Times New Roman" w:hAnsi="Times New Roman" w:cs="Times New Roman"/>
          <w:i/>
          <w:sz w:val="26"/>
          <w:szCs w:val="26"/>
          <w:lang w:val="en-US"/>
        </w:rPr>
        <w:t>. Các tội xâm phạm tình dục:</w:t>
      </w:r>
    </w:p>
    <w:p w14:paraId="07713495"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pacing w:val="2"/>
          <w:sz w:val="26"/>
          <w:szCs w:val="26"/>
          <w:lang w:val="en-US"/>
        </w:rPr>
        <w:lastRenderedPageBreak/>
        <w:t>Nhóm tội này gồm các tội sau: Tội hiếp dâm; tội cưỡng dâm; tội dâm ô với người dưới 16 tuổi; tội giao cấu hoặc thực hiện hành vi quan hệ tình dục khác với người từ đủ 13 tuổi đến dưới 16 tuổi; tội sử dụng người dưới 16 tuổi vào mục đích khiêu dâm.</w:t>
      </w:r>
    </w:p>
    <w:p w14:paraId="1CFAEF21"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Theo Bộ luật hình sự 1999 (sửa đổi, bổ sung 2009) Việt Nam, các tội xâm phạm tình dục bao gồm: Tội hiếp dâm (Điều 111); tội hiếp dâm trẻ em (Điều 112); tội cưỡng dâm (Điều 113); tội cưỡng dâm trẻ em (Điều 114); tội giao cấu với trẻ em (Điều 115); tội dâm ô đối với trẻ em (Điều 116). Bộ luật hình sự 2015 (sửa đổi, bổ sung năm 2017) đã bổ sung và quy định rõ thêm một số tội danh xâm phạm tình dục, đặc biệt đối với tội danh xâm phạm tình dục đối với trẻ em: Tội hiếp dâm (Điều 141); tội hiếp dâm người dưới 16 tuổi (Điều 142); tội cưỡng dâm (Điều 143); tội cưỡng dâm người từ đủ 13 tuổi đến dưới 16 tuổi (Điều 144); tội giao cấu hoặc thực hiện hành vi quan hệ tình dục khác với người từ đủ 13 tuổi đến dưới 16 tuổi (Điều 145); tội dâm ô đối với người dưới 16 tuổi (Điều 146); tội sử dụng người dưới 16 tuổi vào mục đích khiêu dâm (Điều 147).</w:t>
      </w:r>
    </w:p>
    <w:p w14:paraId="61B484E6" w14:textId="77777777" w:rsidR="000F07C9" w:rsidRPr="005A7C7E" w:rsidRDefault="006E36E2"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b</w:t>
      </w:r>
      <w:r w:rsidR="000F07C9" w:rsidRPr="005A7C7E">
        <w:rPr>
          <w:rFonts w:ascii="Times New Roman" w:eastAsia="Times New Roman" w:hAnsi="Times New Roman" w:cs="Times New Roman"/>
          <w:i/>
          <w:iCs/>
          <w:sz w:val="26"/>
          <w:szCs w:val="26"/>
          <w:lang w:val="en-US"/>
        </w:rPr>
        <w:t xml:space="preserve">. </w:t>
      </w:r>
      <w:r w:rsidR="000F07C9" w:rsidRPr="005A7C7E">
        <w:rPr>
          <w:rFonts w:ascii="Times New Roman" w:eastAsia="Times New Roman" w:hAnsi="Times New Roman" w:cs="Times New Roman"/>
          <w:sz w:val="26"/>
          <w:szCs w:val="26"/>
          <w:lang w:val="en-US"/>
        </w:rPr>
        <w:t xml:space="preserve"> </w:t>
      </w:r>
      <w:r w:rsidR="000F07C9" w:rsidRPr="005A7C7E">
        <w:rPr>
          <w:rFonts w:ascii="Times New Roman" w:eastAsia="Times New Roman" w:hAnsi="Times New Roman" w:cs="Times New Roman"/>
          <w:i/>
          <w:iCs/>
          <w:sz w:val="26"/>
          <w:szCs w:val="26"/>
          <w:lang w:val="en-US"/>
        </w:rPr>
        <w:t>Các tội mua bán người:</w:t>
      </w:r>
    </w:p>
    <w:p w14:paraId="655B696F"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Nhóm tội này gồm: Tội mua bán người (chủ yếu là tội mua bán phụ nữ, trẻ em); tội mua bán người dưới 16 tuổi; tội đánh tráo người dưới 1 tuổi; tội chiếm đoạt người dưới 16 tuổi; tội mua bán, chiếm đoạt mô hoặc bộ phận cơ thể người.</w:t>
      </w:r>
    </w:p>
    <w:p w14:paraId="7EE8A727"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Thực tế hiện nay ở nước ta, lợi dụng nhu cầu của những bệnh nhân cần thay thế mộ bộ phận cơ thể, trong xã hội đã xuất hiện những nhóm người môi giới, mua bán trái phép hoặc chiếm đoạt mô hoặc bộ phận cơ thể người. Điển hình như ngày 31/01/2019 Cục Cảnh sát hình sự Bộ Công an triệt phá đường dây buôn bán nội tạng người với quy mô xuyên quốc gia, bắt giữ 05 đối tượng do Tôn Nữ Thị Huyền cầm đầu (</w:t>
      </w:r>
      <w:r w:rsidRPr="005A7C7E">
        <w:rPr>
          <w:rFonts w:ascii="Times New Roman" w:eastAsia="Times New Roman" w:hAnsi="Times New Roman" w:cs="Times New Roman"/>
          <w:iCs/>
          <w:sz w:val="26"/>
          <w:szCs w:val="26"/>
          <w:lang w:val="en-US"/>
        </w:rPr>
        <w:t>chỉ tính từ tháng 5/2017 đến tháng 01/2019 các đối tượng chủ yếu hoạt động mua bán thận, mỗi lần bán thận thành công các đối tượng thu số tiền giao động từ 15.000 đến 17.000 USD</w:t>
      </w:r>
      <w:r w:rsidRPr="005A7C7E">
        <w:rPr>
          <w:rFonts w:ascii="Times New Roman" w:eastAsia="Times New Roman" w:hAnsi="Times New Roman" w:cs="Times New Roman"/>
          <w:sz w:val="26"/>
          <w:szCs w:val="26"/>
          <w:lang w:val="en-US"/>
        </w:rPr>
        <w:t>).</w:t>
      </w:r>
    </w:p>
    <w:p w14:paraId="3E618F96"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Theo Bộ luật hình sự 1999 (Sửa đổi, bổ sung 2009) Việt Nam, các tội mua bán người gồm: Tội mua bán người (Điều 119); tội mua bán, đánh tráo hoặc chiếm đoạt trẻ em (Điều 120). Đến Bộ luật hình sự 2015 (sửa đổi, bổ sung năm 2017) đã bổ sung và quy định rõ thêm một số tội danh mua bán người, gồm: Tội mua bán người (Điều 150); tội mua bán người dưới 16 tuổi (Điều 151); tội đánh tráo người dưới 01 tuổi (Điều 152); tội chiếm đoạt người dưới 16 tuổi (Điều 153); tội mua bán, chiếm đoạt mô hoặc bộ phận cơ thể người (Điều 154). </w:t>
      </w:r>
    </w:p>
    <w:p w14:paraId="3FCE3041" w14:textId="77777777" w:rsidR="000F07C9" w:rsidRPr="005A7C7E" w:rsidRDefault="006E36E2"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c</w:t>
      </w:r>
      <w:r w:rsidR="000F07C9" w:rsidRPr="005A7C7E">
        <w:rPr>
          <w:rFonts w:ascii="Times New Roman" w:eastAsia="Times New Roman" w:hAnsi="Times New Roman" w:cs="Times New Roman"/>
          <w:i/>
          <w:iCs/>
          <w:sz w:val="26"/>
          <w:szCs w:val="26"/>
          <w:lang w:val="en-US"/>
        </w:rPr>
        <w:t>. Các tội làm nhục người khác:</w:t>
      </w:r>
    </w:p>
    <w:p w14:paraId="641E0162"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Nhóm tội này gồm: Tội làm nhục ngươi khác; tội vu khống; tội hành hạ người khác.</w:t>
      </w:r>
    </w:p>
    <w:p w14:paraId="6E27E949"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Theo Bộ luật hình sự 1999 (sửa đổi, bổ sung 2009) Việt Nam, các tội làm nhục người khác gồm: Tội hành hạ người khác (Điều 110); tội làm nhục người khác (Điều 121); tội vu khống (Điều 122); đến Bộ luật hình sự 2015 (Sửa đổi, bổ sung năm 2017) tiếp tục quy định các tội danh này tại Điều 140, Điều 155 và Điều 156.</w:t>
      </w:r>
    </w:p>
    <w:p w14:paraId="0C2D89D0" w14:textId="77777777" w:rsidR="000F07C9" w:rsidRPr="005A7C7E" w:rsidRDefault="006E36E2"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d</w:t>
      </w:r>
      <w:r w:rsidR="000F07C9" w:rsidRPr="005A7C7E">
        <w:rPr>
          <w:rFonts w:ascii="Times New Roman" w:eastAsia="Times New Roman" w:hAnsi="Times New Roman" w:cs="Times New Roman"/>
          <w:i/>
          <w:iCs/>
          <w:sz w:val="26"/>
          <w:szCs w:val="26"/>
          <w:lang w:val="en-US"/>
        </w:rPr>
        <w:t>.</w:t>
      </w:r>
      <w:r w:rsidR="000F07C9" w:rsidRPr="005A7C7E">
        <w:rPr>
          <w:rFonts w:ascii="Times New Roman" w:eastAsia="Times New Roman" w:hAnsi="Times New Roman" w:cs="Times New Roman"/>
          <w:sz w:val="26"/>
          <w:szCs w:val="26"/>
          <w:lang w:val="en-US"/>
        </w:rPr>
        <w:t xml:space="preserve"> </w:t>
      </w:r>
      <w:r w:rsidR="000F07C9" w:rsidRPr="005A7C7E">
        <w:rPr>
          <w:rFonts w:ascii="Times New Roman" w:eastAsia="Times New Roman" w:hAnsi="Times New Roman" w:cs="Times New Roman"/>
          <w:i/>
          <w:sz w:val="26"/>
          <w:szCs w:val="26"/>
          <w:lang w:val="en-US"/>
        </w:rPr>
        <w:t>Nhóm tội khác như: Tội lây truyền HIV cho người khác; tội cố ý truyền HIV cho người khác; tội chống người thi hành công vụ.</w:t>
      </w:r>
    </w:p>
    <w:p w14:paraId="4A0CA071"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Các hành vi phạm tội lây truyền HIV cho người khác và cố ý truyền HIV cho người khác làm tổn thương đến sức khoẻ của người khác, bên cạnh đó, các hành vi </w:t>
      </w:r>
      <w:r w:rsidRPr="005A7C7E">
        <w:rPr>
          <w:rFonts w:ascii="Times New Roman" w:eastAsia="Times New Roman" w:hAnsi="Times New Roman" w:cs="Times New Roman"/>
          <w:sz w:val="26"/>
          <w:szCs w:val="26"/>
          <w:lang w:val="en-US"/>
        </w:rPr>
        <w:lastRenderedPageBreak/>
        <w:t>phạm tội này còn làm ảnh hưởng đến tinh thần của nạn nhân. Trên thực tế, nạn nhân của những hành vi phạm tội này sẽ bị nhiễm HIV, vì thế họ mang tâm lý mặc cảm, lo sợ người khác kỳ thị; khi bị cộng đồng, tập thể, gia đình phát hiện HIV, bản thân nạn nhân khó chứng minh bản thân là nạn nhân của các hành vi phạm tội trên mà thường bị quy chụp là “vi phạm các tệ nạn xã hội” (như quan hệ tình dục với người hành nghề mại dâm hoặc sử dụng ma tuý). Chính những hệ luỵ của hành vi phạm tội này đã làm cho nạn nhân ảnh hưởng nghiêm trọng đến danh dự nhân phẩm của bản thân họ. Cùng với đó, hành vi chống người thi hành công vụ không những xâm phạm đến hoạt động quản lý xã hội nói chung và hoạt động quản lý hành chính nói riêng của cơ quan Nhà nước và nó còn ảnh hưởng trực tiếp đến uy tín, danh dự, nhân phẩm của cán bộ trực tiếp thi hành nhiệm vụ. Do đó, tội lây truyền HIV cho người khác; tội cố ý truyền HIV cho người khác và tội chống người thi hành công vụ vẫn được xếp vào nhóm các tội xâm phạm danh dự nhân phẩm của con người.</w:t>
      </w:r>
    </w:p>
    <w:p w14:paraId="6173EB83"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Nhằm đáp ứng yêu cầu phòng ngừa tội phạm nói chung, trong đó bao gồm cả tội xâm phạm danh dự nhân phẩm của con người, ngày 22/10/2010, Bộ Chính trị đã ban hành Chỉ thị số 48-CT/TW </w:t>
      </w:r>
      <w:r w:rsidRPr="005A7C7E">
        <w:rPr>
          <w:rFonts w:ascii="Times New Roman" w:eastAsia="Times New Roman" w:hAnsi="Times New Roman" w:cs="Times New Roman"/>
          <w:i/>
          <w:sz w:val="26"/>
          <w:szCs w:val="26"/>
          <w:lang w:val="en-US"/>
        </w:rPr>
        <w:t>về tăng cường sự lãnh đạo của Đảng đối với công tác phòng, chống tội phạm trong tình hình mới</w:t>
      </w:r>
      <w:r w:rsidRPr="005A7C7E">
        <w:rPr>
          <w:rFonts w:ascii="Times New Roman" w:eastAsia="Times New Roman" w:hAnsi="Times New Roman" w:cs="Times New Roman"/>
          <w:sz w:val="26"/>
          <w:szCs w:val="26"/>
          <w:lang w:val="en-US"/>
        </w:rPr>
        <w:t xml:space="preserve">; ngày 31/12/2015, Chính phủ ban hành Quyết định số 2546/QĐ-Tg </w:t>
      </w:r>
      <w:r w:rsidRPr="005A7C7E">
        <w:rPr>
          <w:rFonts w:ascii="Times New Roman" w:eastAsia="Times New Roman" w:hAnsi="Times New Roman" w:cs="Times New Roman"/>
          <w:i/>
          <w:sz w:val="26"/>
          <w:szCs w:val="26"/>
          <w:lang w:val="en-US"/>
        </w:rPr>
        <w:t>về Phê duyệt chương trình phòng, chống mua bán người giai đoạn 2016 - 2020</w:t>
      </w:r>
      <w:r w:rsidRPr="005A7C7E">
        <w:rPr>
          <w:rFonts w:ascii="Times New Roman" w:eastAsia="Times New Roman" w:hAnsi="Times New Roman" w:cs="Times New Roman"/>
          <w:sz w:val="26"/>
          <w:szCs w:val="26"/>
          <w:lang w:val="en-US"/>
        </w:rPr>
        <w:t xml:space="preserve"> và ngày 14/4/2016, Chính phủ đã ban hành Quyết định số 623/QĐ-TTg </w:t>
      </w:r>
      <w:r w:rsidRPr="005A7C7E">
        <w:rPr>
          <w:rFonts w:ascii="Times New Roman" w:eastAsia="Times New Roman" w:hAnsi="Times New Roman" w:cs="Times New Roman"/>
          <w:i/>
          <w:sz w:val="26"/>
          <w:szCs w:val="26"/>
          <w:lang w:val="en-US"/>
        </w:rPr>
        <w:t>về Phê duyệt chiến lược quốc gia phòng chống tội phạm giai đoạn 2016 - 2025 và định hướng đến năm 2030</w:t>
      </w:r>
      <w:r w:rsidRPr="005A7C7E">
        <w:rPr>
          <w:rFonts w:ascii="Times New Roman" w:eastAsia="Times New Roman" w:hAnsi="Times New Roman" w:cs="Times New Roman"/>
          <w:sz w:val="26"/>
          <w:szCs w:val="26"/>
          <w:lang w:val="en-US"/>
        </w:rPr>
        <w:t>; ngày 24/10/2017, Chính phủ ban hành Chỉ thị số</w:t>
      </w:r>
      <w:hyperlink r:id="rId10" w:tgtFrame="_blank" w:history="1">
        <w:r w:rsidRPr="005A7C7E">
          <w:rPr>
            <w:rStyle w:val="Hyperlink"/>
            <w:rFonts w:ascii="Times New Roman" w:hAnsi="Times New Roman" w:cs="Times New Roman"/>
            <w:sz w:val="26"/>
            <w:szCs w:val="26"/>
            <w:lang w:val="en-US"/>
          </w:rPr>
          <w:t> 39/CT-TTg</w:t>
        </w:r>
      </w:hyperlink>
      <w:r w:rsidRPr="005A7C7E">
        <w:rPr>
          <w:rFonts w:ascii="Times New Roman" w:eastAsia="Times New Roman" w:hAnsi="Times New Roman" w:cs="Times New Roman"/>
          <w:sz w:val="26"/>
          <w:szCs w:val="26"/>
          <w:lang w:val="en-US"/>
        </w:rPr>
        <w:t xml:space="preserve">  </w:t>
      </w:r>
      <w:r w:rsidRPr="005A7C7E">
        <w:rPr>
          <w:rFonts w:ascii="Times New Roman" w:eastAsia="Times New Roman" w:hAnsi="Times New Roman" w:cs="Times New Roman"/>
          <w:i/>
          <w:sz w:val="26"/>
          <w:szCs w:val="26"/>
          <w:lang w:val="en-US"/>
        </w:rPr>
        <w:t>về tăng cường công tác phòng ngừa, đấu tranh với tội phạm và vi phạm pháp luật về chống người thi hành công vụ</w:t>
      </w:r>
      <w:r w:rsidRPr="005A7C7E">
        <w:rPr>
          <w:rFonts w:ascii="Times New Roman" w:eastAsia="Times New Roman" w:hAnsi="Times New Roman" w:cs="Times New Roman"/>
          <w:sz w:val="26"/>
          <w:szCs w:val="26"/>
          <w:lang w:val="en-US"/>
        </w:rPr>
        <w:t>. Trong đó nêu rõ:</w:t>
      </w:r>
    </w:p>
    <w:p w14:paraId="371EDFF9"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Đối với chỉ thị 48-CT/TW: Trong thời gian tới, công tác phòng, chống tội phạm phải kiềm chế, làm giảm các loại tội phạm, nhất là tội phạm nghiêm trọng, tội phạm mới; tạo ra môi trường lành mạnh, phục vụ có hiệu quả nhiệm vụ phát triển kinh tế, xã hội, bảo vệ cuộc sống hạnh phúc và bình yên của nhân dân.</w:t>
      </w:r>
    </w:p>
    <w:p w14:paraId="36833610"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Đối với chương trình phòng, chống mua bán người giai đoạn 2016 - 2020: Giảm nguy cơ mua bán người; giảm tội phạm mua bán người; thực hiện có hiệu quả công tác tiếp nhận, bảo vệ và hỗ trợ nạn nhân bị mua bán trở về.</w:t>
      </w:r>
    </w:p>
    <w:p w14:paraId="62BDDF26" w14:textId="77777777" w:rsidR="000F07C9" w:rsidRPr="005A7C7E" w:rsidRDefault="000F07C9" w:rsidP="000F07C9">
      <w:pPr>
        <w:keepNext/>
        <w:spacing w:before="60" w:after="60" w:line="240" w:lineRule="auto"/>
        <w:ind w:firstLine="720"/>
        <w:jc w:val="both"/>
        <w:outlineLvl w:val="0"/>
        <w:rPr>
          <w:rFonts w:ascii="Times New Roman" w:eastAsia="Times New Roman" w:hAnsi="Times New Roman" w:cs="Times New Roman"/>
          <w:b/>
          <w:kern w:val="32"/>
          <w:sz w:val="26"/>
          <w:szCs w:val="26"/>
          <w:lang w:val="en-US"/>
        </w:rPr>
      </w:pPr>
      <w:bookmarkStart w:id="10" w:name="_Toc57097286"/>
      <w:bookmarkStart w:id="11" w:name="_Toc74229713"/>
      <w:r w:rsidRPr="005A7C7E">
        <w:rPr>
          <w:rFonts w:ascii="Times New Roman" w:eastAsia="Times New Roman" w:hAnsi="Times New Roman" w:cs="Times New Roman"/>
          <w:b/>
          <w:kern w:val="32"/>
          <w:sz w:val="26"/>
          <w:szCs w:val="26"/>
          <w:lang w:val="en-US"/>
        </w:rPr>
        <w:t>4.</w:t>
      </w:r>
      <w:r w:rsidRPr="005A7C7E">
        <w:rPr>
          <w:rFonts w:ascii="Times New Roman" w:eastAsia="Times New Roman" w:hAnsi="Times New Roman" w:cs="Times New Roman"/>
          <w:b/>
          <w:spacing w:val="-13"/>
          <w:kern w:val="32"/>
          <w:sz w:val="26"/>
          <w:szCs w:val="26"/>
          <w:lang w:val="en-US"/>
        </w:rPr>
        <w:t xml:space="preserve"> </w:t>
      </w:r>
      <w:r w:rsidRPr="005A7C7E">
        <w:rPr>
          <w:rFonts w:ascii="Times New Roman" w:eastAsia="Times New Roman" w:hAnsi="Times New Roman" w:cs="Times New Roman"/>
          <w:b/>
          <w:kern w:val="32"/>
          <w:sz w:val="26"/>
          <w:szCs w:val="26"/>
          <w:lang w:val="en-US"/>
        </w:rPr>
        <w:t>Nguyên nhân, điều kiện của tình trạng phạm tội danh dự, nhân phẩm</w:t>
      </w:r>
      <w:bookmarkEnd w:id="10"/>
      <w:bookmarkEnd w:id="11"/>
    </w:p>
    <w:p w14:paraId="29269EC1"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pacing w:val="-3"/>
          <w:sz w:val="26"/>
          <w:szCs w:val="26"/>
          <w:lang w:val="en-US"/>
        </w:rPr>
        <w:t xml:space="preserve">Để </w:t>
      </w:r>
      <w:r w:rsidRPr="005A7C7E">
        <w:rPr>
          <w:rFonts w:ascii="Times New Roman" w:eastAsia="Times New Roman" w:hAnsi="Times New Roman" w:cs="Times New Roman"/>
          <w:bCs/>
          <w:spacing w:val="-4"/>
          <w:sz w:val="26"/>
          <w:szCs w:val="26"/>
          <w:lang w:val="en-US"/>
        </w:rPr>
        <w:t xml:space="preserve">phòng ngừa </w:t>
      </w:r>
      <w:r w:rsidRPr="005A7C7E">
        <w:rPr>
          <w:rFonts w:ascii="Times New Roman" w:eastAsia="Times New Roman" w:hAnsi="Times New Roman" w:cs="Times New Roman"/>
          <w:bCs/>
          <w:spacing w:val="-3"/>
          <w:sz w:val="26"/>
          <w:szCs w:val="26"/>
          <w:lang w:val="en-US"/>
        </w:rPr>
        <w:t xml:space="preserve">có </w:t>
      </w:r>
      <w:r w:rsidRPr="005A7C7E">
        <w:rPr>
          <w:rFonts w:ascii="Times New Roman" w:eastAsia="Times New Roman" w:hAnsi="Times New Roman" w:cs="Times New Roman"/>
          <w:bCs/>
          <w:spacing w:val="-4"/>
          <w:sz w:val="26"/>
          <w:szCs w:val="26"/>
          <w:lang w:val="en-US"/>
        </w:rPr>
        <w:t xml:space="preserve">hiệu </w:t>
      </w:r>
      <w:r w:rsidRPr="005A7C7E">
        <w:rPr>
          <w:rFonts w:ascii="Times New Roman" w:eastAsia="Times New Roman" w:hAnsi="Times New Roman" w:cs="Times New Roman"/>
          <w:bCs/>
          <w:spacing w:val="-3"/>
          <w:sz w:val="26"/>
          <w:szCs w:val="26"/>
          <w:lang w:val="en-US"/>
        </w:rPr>
        <w:t xml:space="preserve">quả tội </w:t>
      </w:r>
      <w:r w:rsidRPr="005A7C7E">
        <w:rPr>
          <w:rFonts w:ascii="Times New Roman" w:eastAsia="Times New Roman" w:hAnsi="Times New Roman" w:cs="Times New Roman"/>
          <w:bCs/>
          <w:spacing w:val="-4"/>
          <w:sz w:val="26"/>
          <w:szCs w:val="26"/>
          <w:lang w:val="en-US"/>
        </w:rPr>
        <w:t xml:space="preserve">phạm </w:t>
      </w:r>
      <w:r w:rsidRPr="005A7C7E">
        <w:rPr>
          <w:rFonts w:ascii="Times New Roman" w:eastAsia="Times New Roman" w:hAnsi="Times New Roman" w:cs="Times New Roman"/>
          <w:bCs/>
          <w:spacing w:val="-3"/>
          <w:sz w:val="26"/>
          <w:szCs w:val="26"/>
          <w:lang w:val="en-US"/>
        </w:rPr>
        <w:t xml:space="preserve">đòi hỏi </w:t>
      </w:r>
      <w:r w:rsidRPr="005A7C7E">
        <w:rPr>
          <w:rFonts w:ascii="Times New Roman" w:eastAsia="Times New Roman" w:hAnsi="Times New Roman" w:cs="Times New Roman"/>
          <w:bCs/>
          <w:spacing w:val="-4"/>
          <w:sz w:val="26"/>
          <w:szCs w:val="26"/>
          <w:lang w:val="en-US"/>
        </w:rPr>
        <w:t xml:space="preserve">các </w:t>
      </w:r>
      <w:r w:rsidRPr="005A7C7E">
        <w:rPr>
          <w:rFonts w:ascii="Times New Roman" w:eastAsia="Times New Roman" w:hAnsi="Times New Roman" w:cs="Times New Roman"/>
          <w:bCs/>
          <w:spacing w:val="-3"/>
          <w:sz w:val="26"/>
          <w:szCs w:val="26"/>
          <w:lang w:val="en-US"/>
        </w:rPr>
        <w:t xml:space="preserve">cơ </w:t>
      </w:r>
      <w:r w:rsidRPr="005A7C7E">
        <w:rPr>
          <w:rFonts w:ascii="Times New Roman" w:eastAsia="Times New Roman" w:hAnsi="Times New Roman" w:cs="Times New Roman"/>
          <w:bCs/>
          <w:spacing w:val="-4"/>
          <w:sz w:val="26"/>
          <w:szCs w:val="26"/>
          <w:lang w:val="en-US"/>
        </w:rPr>
        <w:t xml:space="preserve">quan chức năng </w:t>
      </w:r>
      <w:r w:rsidRPr="005A7C7E">
        <w:rPr>
          <w:rFonts w:ascii="Times New Roman" w:eastAsia="Times New Roman" w:hAnsi="Times New Roman" w:cs="Times New Roman"/>
          <w:bCs/>
          <w:spacing w:val="-3"/>
          <w:sz w:val="26"/>
          <w:szCs w:val="26"/>
          <w:lang w:val="en-US"/>
        </w:rPr>
        <w:t xml:space="preserve">phải </w:t>
      </w:r>
      <w:r w:rsidRPr="005A7C7E">
        <w:rPr>
          <w:rFonts w:ascii="Times New Roman" w:eastAsia="Times New Roman" w:hAnsi="Times New Roman" w:cs="Times New Roman"/>
          <w:bCs/>
          <w:spacing w:val="-4"/>
          <w:sz w:val="26"/>
          <w:szCs w:val="26"/>
          <w:lang w:val="en-US"/>
        </w:rPr>
        <w:t>xác</w:t>
      </w:r>
      <w:r w:rsidR="00BD1C86" w:rsidRPr="005A7C7E">
        <w:rPr>
          <w:rFonts w:ascii="Times New Roman" w:eastAsia="Times New Roman" w:hAnsi="Times New Roman" w:cs="Times New Roman"/>
          <w:bCs/>
          <w:spacing w:val="-4"/>
          <w:sz w:val="26"/>
          <w:szCs w:val="26"/>
          <w:lang w:val="en-US"/>
        </w:rPr>
        <w:t xml:space="preserve"> </w:t>
      </w:r>
      <w:r w:rsidRPr="005A7C7E">
        <w:rPr>
          <w:rFonts w:ascii="Times New Roman" w:eastAsia="Times New Roman" w:hAnsi="Times New Roman" w:cs="Times New Roman"/>
          <w:bCs/>
          <w:spacing w:val="-3"/>
          <w:sz w:val="26"/>
          <w:szCs w:val="26"/>
          <w:lang w:val="en-US"/>
        </w:rPr>
        <w:t xml:space="preserve">định </w:t>
      </w:r>
      <w:r w:rsidRPr="005A7C7E">
        <w:rPr>
          <w:rFonts w:ascii="Times New Roman" w:eastAsia="Times New Roman" w:hAnsi="Times New Roman" w:cs="Times New Roman"/>
          <w:bCs/>
          <w:spacing w:val="-4"/>
          <w:sz w:val="26"/>
          <w:szCs w:val="26"/>
          <w:lang w:val="en-US"/>
        </w:rPr>
        <w:t xml:space="preserve">chính </w:t>
      </w:r>
      <w:r w:rsidRPr="005A7C7E">
        <w:rPr>
          <w:rFonts w:ascii="Times New Roman" w:eastAsia="Times New Roman" w:hAnsi="Times New Roman" w:cs="Times New Roman"/>
          <w:bCs/>
          <w:spacing w:val="-3"/>
          <w:sz w:val="26"/>
          <w:szCs w:val="26"/>
          <w:lang w:val="en-US"/>
        </w:rPr>
        <w:t xml:space="preserve">xác </w:t>
      </w:r>
      <w:r w:rsidRPr="005A7C7E">
        <w:rPr>
          <w:rFonts w:ascii="Times New Roman" w:eastAsia="Times New Roman" w:hAnsi="Times New Roman" w:cs="Times New Roman"/>
          <w:bCs/>
          <w:spacing w:val="-4"/>
          <w:sz w:val="26"/>
          <w:szCs w:val="26"/>
          <w:lang w:val="en-US"/>
        </w:rPr>
        <w:t xml:space="preserve">những </w:t>
      </w:r>
      <w:r w:rsidRPr="005A7C7E">
        <w:rPr>
          <w:rFonts w:ascii="Times New Roman" w:eastAsia="Times New Roman" w:hAnsi="Times New Roman" w:cs="Times New Roman"/>
          <w:bCs/>
          <w:spacing w:val="-5"/>
          <w:sz w:val="26"/>
          <w:szCs w:val="26"/>
          <w:lang w:val="en-US"/>
        </w:rPr>
        <w:t xml:space="preserve">nguyên </w:t>
      </w:r>
      <w:r w:rsidRPr="005A7C7E">
        <w:rPr>
          <w:rFonts w:ascii="Times New Roman" w:eastAsia="Times New Roman" w:hAnsi="Times New Roman" w:cs="Times New Roman"/>
          <w:bCs/>
          <w:spacing w:val="-4"/>
          <w:sz w:val="26"/>
          <w:szCs w:val="26"/>
          <w:lang w:val="en-US"/>
        </w:rPr>
        <w:t xml:space="preserve">nhân, </w:t>
      </w:r>
      <w:r w:rsidRPr="005A7C7E">
        <w:rPr>
          <w:rFonts w:ascii="Times New Roman" w:eastAsia="Times New Roman" w:hAnsi="Times New Roman" w:cs="Times New Roman"/>
          <w:bCs/>
          <w:spacing w:val="-3"/>
          <w:sz w:val="26"/>
          <w:szCs w:val="26"/>
          <w:lang w:val="en-US"/>
        </w:rPr>
        <w:t xml:space="preserve">điều </w:t>
      </w:r>
      <w:r w:rsidRPr="005A7C7E">
        <w:rPr>
          <w:rFonts w:ascii="Times New Roman" w:eastAsia="Times New Roman" w:hAnsi="Times New Roman" w:cs="Times New Roman"/>
          <w:bCs/>
          <w:spacing w:val="-4"/>
          <w:sz w:val="26"/>
          <w:szCs w:val="26"/>
          <w:lang w:val="en-US"/>
        </w:rPr>
        <w:t xml:space="preserve">kiện </w:t>
      </w:r>
      <w:r w:rsidRPr="005A7C7E">
        <w:rPr>
          <w:rFonts w:ascii="Times New Roman" w:eastAsia="Times New Roman" w:hAnsi="Times New Roman" w:cs="Times New Roman"/>
          <w:bCs/>
          <w:spacing w:val="-3"/>
          <w:sz w:val="26"/>
          <w:szCs w:val="26"/>
          <w:lang w:val="en-US"/>
        </w:rPr>
        <w:t xml:space="preserve">của tội </w:t>
      </w:r>
      <w:r w:rsidRPr="005A7C7E">
        <w:rPr>
          <w:rFonts w:ascii="Times New Roman" w:eastAsia="Times New Roman" w:hAnsi="Times New Roman" w:cs="Times New Roman"/>
          <w:bCs/>
          <w:spacing w:val="-4"/>
          <w:sz w:val="26"/>
          <w:szCs w:val="26"/>
          <w:lang w:val="en-US"/>
        </w:rPr>
        <w:t xml:space="preserve">phạm </w:t>
      </w:r>
      <w:r w:rsidRPr="005A7C7E">
        <w:rPr>
          <w:rFonts w:ascii="Times New Roman" w:eastAsia="Times New Roman" w:hAnsi="Times New Roman" w:cs="Times New Roman"/>
          <w:bCs/>
          <w:spacing w:val="-3"/>
          <w:sz w:val="26"/>
          <w:szCs w:val="26"/>
          <w:lang w:val="en-US"/>
        </w:rPr>
        <w:t xml:space="preserve">xây </w:t>
      </w:r>
      <w:r w:rsidRPr="005A7C7E">
        <w:rPr>
          <w:rFonts w:ascii="Times New Roman" w:eastAsia="Times New Roman" w:hAnsi="Times New Roman" w:cs="Times New Roman"/>
          <w:bCs/>
          <w:spacing w:val="-4"/>
          <w:sz w:val="26"/>
          <w:szCs w:val="26"/>
          <w:lang w:val="en-US"/>
        </w:rPr>
        <w:t>dựng chiến lược</w:t>
      </w:r>
      <w:r w:rsidRPr="005A7C7E">
        <w:rPr>
          <w:rFonts w:ascii="Times New Roman" w:eastAsia="Times New Roman" w:hAnsi="Times New Roman" w:cs="Times New Roman"/>
          <w:bCs/>
          <w:sz w:val="26"/>
          <w:szCs w:val="26"/>
          <w:lang w:val="en-US"/>
        </w:rPr>
        <w:t xml:space="preserve"> phòng ngừa phù hợp. Những nguyên nhân, điều kiện của tội phạm hiện nay bao gồm:</w:t>
      </w:r>
    </w:p>
    <w:p w14:paraId="49A525CF" w14:textId="77777777" w:rsidR="009A241B" w:rsidRPr="005A7C7E" w:rsidRDefault="009A241B" w:rsidP="000F07C9">
      <w:pPr>
        <w:spacing w:before="60" w:after="60" w:line="240" w:lineRule="auto"/>
        <w:ind w:firstLine="720"/>
        <w:jc w:val="both"/>
        <w:rPr>
          <w:rFonts w:ascii="Times New Roman" w:eastAsia="Times New Roman" w:hAnsi="Times New Roman" w:cs="Times New Roman"/>
          <w:b/>
          <w:i/>
          <w:iCs/>
          <w:sz w:val="26"/>
          <w:szCs w:val="26"/>
          <w:lang w:val="en-US"/>
        </w:rPr>
      </w:pPr>
      <w:r w:rsidRPr="005A7C7E">
        <w:rPr>
          <w:rFonts w:ascii="Times New Roman" w:eastAsia="Times New Roman" w:hAnsi="Times New Roman" w:cs="Times New Roman"/>
          <w:b/>
          <w:i/>
          <w:iCs/>
          <w:sz w:val="26"/>
          <w:szCs w:val="26"/>
          <w:lang w:val="en-US"/>
        </w:rPr>
        <w:t xml:space="preserve">a, </w:t>
      </w:r>
      <w:r w:rsidR="000F07C9" w:rsidRPr="005A7C7E">
        <w:rPr>
          <w:rFonts w:ascii="Times New Roman" w:eastAsia="Times New Roman" w:hAnsi="Times New Roman" w:cs="Times New Roman"/>
          <w:b/>
          <w:i/>
          <w:iCs/>
          <w:sz w:val="26"/>
          <w:szCs w:val="26"/>
          <w:lang w:val="en-US"/>
        </w:rPr>
        <w:t xml:space="preserve">Sự tác động bởi những mặt trái của nền kinh tế thị trường. </w:t>
      </w:r>
    </w:p>
    <w:p w14:paraId="5FA84BEA"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Nền kinh tế thị trường, bên cạnh những mặt ưu điểm cũng bộc lộ nhiều mặt trái trở thành những nguyên nhân làm phát sinh tội phạm, đó là:</w:t>
      </w:r>
    </w:p>
    <w:p w14:paraId="5675486B"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Hình thành lối sống hưởng thụ xa hoa, trụy lạc của một bộ phận người trong xã hội.</w:t>
      </w:r>
    </w:p>
    <w:p w14:paraId="6C6806BD" w14:textId="77777777" w:rsidR="000F07C9" w:rsidRPr="005A7C7E" w:rsidRDefault="000F07C9" w:rsidP="000F07C9">
      <w:pPr>
        <w:widowControl w:val="0"/>
        <w:tabs>
          <w:tab w:val="left" w:pos="284"/>
          <w:tab w:val="left" w:pos="1422"/>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Đã làm xuống cấp nhiều mặt về văn hoá, đạo đức, lối sống làm mất đi truyền thống văn hoá tốt đẹp của dân</w:t>
      </w:r>
      <w:r w:rsidRPr="005A7C7E">
        <w:rPr>
          <w:rFonts w:ascii="Times New Roman" w:eastAsia="Times New Roman" w:hAnsi="Times New Roman" w:cs="Times New Roman"/>
          <w:spacing w:val="-7"/>
          <w:sz w:val="26"/>
          <w:szCs w:val="26"/>
          <w:lang w:val="en-US"/>
        </w:rPr>
        <w:t xml:space="preserve"> </w:t>
      </w:r>
      <w:r w:rsidRPr="005A7C7E">
        <w:rPr>
          <w:rFonts w:ascii="Times New Roman" w:eastAsia="Times New Roman" w:hAnsi="Times New Roman" w:cs="Times New Roman"/>
          <w:sz w:val="26"/>
          <w:szCs w:val="26"/>
          <w:lang w:val="en-US"/>
        </w:rPr>
        <w:t>tộc.</w:t>
      </w:r>
    </w:p>
    <w:p w14:paraId="6DD760A4"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pacing w:val="-5"/>
          <w:sz w:val="26"/>
          <w:szCs w:val="26"/>
          <w:lang w:val="en-US"/>
        </w:rPr>
        <w:t xml:space="preserve">  + Đẩy </w:t>
      </w:r>
      <w:r w:rsidRPr="005A7C7E">
        <w:rPr>
          <w:rFonts w:ascii="Times New Roman" w:eastAsia="Times New Roman" w:hAnsi="Times New Roman" w:cs="Times New Roman"/>
          <w:spacing w:val="-6"/>
          <w:sz w:val="26"/>
          <w:szCs w:val="26"/>
          <w:lang w:val="en-US"/>
        </w:rPr>
        <w:t xml:space="preserve">mạnh </w:t>
      </w:r>
      <w:r w:rsidRPr="005A7C7E">
        <w:rPr>
          <w:rFonts w:ascii="Times New Roman" w:eastAsia="Times New Roman" w:hAnsi="Times New Roman" w:cs="Times New Roman"/>
          <w:spacing w:val="-5"/>
          <w:sz w:val="26"/>
          <w:szCs w:val="26"/>
          <w:lang w:val="en-US"/>
        </w:rPr>
        <w:t xml:space="preserve">tốc </w:t>
      </w:r>
      <w:r w:rsidRPr="005A7C7E">
        <w:rPr>
          <w:rFonts w:ascii="Times New Roman" w:eastAsia="Times New Roman" w:hAnsi="Times New Roman" w:cs="Times New Roman"/>
          <w:spacing w:val="-3"/>
          <w:sz w:val="26"/>
          <w:szCs w:val="26"/>
          <w:lang w:val="en-US"/>
        </w:rPr>
        <w:t xml:space="preserve">độ </w:t>
      </w:r>
      <w:r w:rsidRPr="005A7C7E">
        <w:rPr>
          <w:rFonts w:ascii="Times New Roman" w:eastAsia="Times New Roman" w:hAnsi="Times New Roman" w:cs="Times New Roman"/>
          <w:spacing w:val="-5"/>
          <w:sz w:val="26"/>
          <w:szCs w:val="26"/>
          <w:lang w:val="en-US"/>
        </w:rPr>
        <w:t xml:space="preserve">phân </w:t>
      </w:r>
      <w:r w:rsidRPr="005A7C7E">
        <w:rPr>
          <w:rFonts w:ascii="Times New Roman" w:eastAsia="Times New Roman" w:hAnsi="Times New Roman" w:cs="Times New Roman"/>
          <w:spacing w:val="-6"/>
          <w:sz w:val="26"/>
          <w:szCs w:val="26"/>
          <w:lang w:val="en-US"/>
        </w:rPr>
        <w:t xml:space="preserve">tầng </w:t>
      </w:r>
      <w:r w:rsidRPr="005A7C7E">
        <w:rPr>
          <w:rFonts w:ascii="Times New Roman" w:eastAsia="Times New Roman" w:hAnsi="Times New Roman" w:cs="Times New Roman"/>
          <w:spacing w:val="-3"/>
          <w:sz w:val="26"/>
          <w:szCs w:val="26"/>
          <w:lang w:val="en-US"/>
        </w:rPr>
        <w:t xml:space="preserve">xã </w:t>
      </w:r>
      <w:r w:rsidRPr="005A7C7E">
        <w:rPr>
          <w:rFonts w:ascii="Times New Roman" w:eastAsia="Times New Roman" w:hAnsi="Times New Roman" w:cs="Times New Roman"/>
          <w:spacing w:val="-5"/>
          <w:sz w:val="26"/>
          <w:szCs w:val="26"/>
          <w:lang w:val="en-US"/>
        </w:rPr>
        <w:t xml:space="preserve">hội, </w:t>
      </w:r>
      <w:r w:rsidRPr="005A7C7E">
        <w:rPr>
          <w:rFonts w:ascii="Times New Roman" w:eastAsia="Times New Roman" w:hAnsi="Times New Roman" w:cs="Times New Roman"/>
          <w:spacing w:val="-4"/>
          <w:sz w:val="26"/>
          <w:szCs w:val="26"/>
          <w:lang w:val="en-US"/>
        </w:rPr>
        <w:t xml:space="preserve">tạo </w:t>
      </w:r>
      <w:r w:rsidRPr="005A7C7E">
        <w:rPr>
          <w:rFonts w:ascii="Times New Roman" w:eastAsia="Times New Roman" w:hAnsi="Times New Roman" w:cs="Times New Roman"/>
          <w:spacing w:val="-3"/>
          <w:sz w:val="26"/>
          <w:szCs w:val="26"/>
          <w:lang w:val="en-US"/>
        </w:rPr>
        <w:t xml:space="preserve">ra sự </w:t>
      </w:r>
      <w:r w:rsidRPr="005A7C7E">
        <w:rPr>
          <w:rFonts w:ascii="Times New Roman" w:eastAsia="Times New Roman" w:hAnsi="Times New Roman" w:cs="Times New Roman"/>
          <w:spacing w:val="-5"/>
          <w:sz w:val="26"/>
          <w:szCs w:val="26"/>
          <w:lang w:val="en-US"/>
        </w:rPr>
        <w:t xml:space="preserve">phân </w:t>
      </w:r>
      <w:r w:rsidRPr="005A7C7E">
        <w:rPr>
          <w:rFonts w:ascii="Times New Roman" w:eastAsia="Times New Roman" w:hAnsi="Times New Roman" w:cs="Times New Roman"/>
          <w:spacing w:val="-4"/>
          <w:sz w:val="26"/>
          <w:szCs w:val="26"/>
          <w:lang w:val="en-US"/>
        </w:rPr>
        <w:t xml:space="preserve">hoá </w:t>
      </w:r>
      <w:r w:rsidRPr="005A7C7E">
        <w:rPr>
          <w:rFonts w:ascii="Times New Roman" w:eastAsia="Times New Roman" w:hAnsi="Times New Roman" w:cs="Times New Roman"/>
          <w:spacing w:val="-5"/>
          <w:sz w:val="26"/>
          <w:szCs w:val="26"/>
          <w:lang w:val="en-US"/>
        </w:rPr>
        <w:t xml:space="preserve">giàu nghèo sâu sắc, </w:t>
      </w:r>
      <w:r w:rsidRPr="005A7C7E">
        <w:rPr>
          <w:rFonts w:ascii="Times New Roman" w:eastAsia="Times New Roman" w:hAnsi="Times New Roman" w:cs="Times New Roman"/>
          <w:spacing w:val="-6"/>
          <w:sz w:val="26"/>
          <w:szCs w:val="26"/>
          <w:lang w:val="en-US"/>
        </w:rPr>
        <w:t xml:space="preserve">một </w:t>
      </w:r>
      <w:r w:rsidRPr="005A7C7E">
        <w:rPr>
          <w:rFonts w:ascii="Times New Roman" w:eastAsia="Times New Roman" w:hAnsi="Times New Roman" w:cs="Times New Roman"/>
          <w:spacing w:val="-3"/>
          <w:sz w:val="26"/>
          <w:szCs w:val="26"/>
          <w:lang w:val="en-US"/>
        </w:rPr>
        <w:t xml:space="preserve">bộ </w:t>
      </w:r>
      <w:r w:rsidRPr="005A7C7E">
        <w:rPr>
          <w:rFonts w:ascii="Times New Roman" w:eastAsia="Times New Roman" w:hAnsi="Times New Roman" w:cs="Times New Roman"/>
          <w:spacing w:val="-6"/>
          <w:sz w:val="26"/>
          <w:szCs w:val="26"/>
          <w:lang w:val="en-US"/>
        </w:rPr>
        <w:t xml:space="preserve">phận </w:t>
      </w:r>
      <w:r w:rsidRPr="005A7C7E">
        <w:rPr>
          <w:rFonts w:ascii="Times New Roman" w:eastAsia="Times New Roman" w:hAnsi="Times New Roman" w:cs="Times New Roman"/>
          <w:spacing w:val="-5"/>
          <w:sz w:val="26"/>
          <w:szCs w:val="26"/>
          <w:lang w:val="en-US"/>
        </w:rPr>
        <w:t xml:space="preserve">giàu lên </w:t>
      </w:r>
      <w:r w:rsidRPr="005A7C7E">
        <w:rPr>
          <w:rFonts w:ascii="Times New Roman" w:eastAsia="Times New Roman" w:hAnsi="Times New Roman" w:cs="Times New Roman"/>
          <w:spacing w:val="-6"/>
          <w:sz w:val="26"/>
          <w:szCs w:val="26"/>
          <w:lang w:val="en-US"/>
        </w:rPr>
        <w:t xml:space="preserve">nhanh </w:t>
      </w:r>
      <w:r w:rsidRPr="005A7C7E">
        <w:rPr>
          <w:rFonts w:ascii="Times New Roman" w:eastAsia="Times New Roman" w:hAnsi="Times New Roman" w:cs="Times New Roman"/>
          <w:spacing w:val="-5"/>
          <w:sz w:val="26"/>
          <w:szCs w:val="26"/>
          <w:lang w:val="en-US"/>
        </w:rPr>
        <w:t xml:space="preserve">chóng </w:t>
      </w:r>
      <w:r w:rsidRPr="005A7C7E">
        <w:rPr>
          <w:rFonts w:ascii="Times New Roman" w:eastAsia="Times New Roman" w:hAnsi="Times New Roman" w:cs="Times New Roman"/>
          <w:spacing w:val="-6"/>
          <w:sz w:val="26"/>
          <w:szCs w:val="26"/>
          <w:lang w:val="en-US"/>
        </w:rPr>
        <w:t xml:space="preserve">trong </w:t>
      </w:r>
      <w:r w:rsidRPr="005A7C7E">
        <w:rPr>
          <w:rFonts w:ascii="Times New Roman" w:eastAsia="Times New Roman" w:hAnsi="Times New Roman" w:cs="Times New Roman"/>
          <w:spacing w:val="-5"/>
          <w:sz w:val="26"/>
          <w:szCs w:val="26"/>
          <w:lang w:val="en-US"/>
        </w:rPr>
        <w:t xml:space="preserve">đó </w:t>
      </w:r>
      <w:r w:rsidRPr="005A7C7E">
        <w:rPr>
          <w:rFonts w:ascii="Times New Roman" w:eastAsia="Times New Roman" w:hAnsi="Times New Roman" w:cs="Times New Roman"/>
          <w:spacing w:val="-4"/>
          <w:sz w:val="26"/>
          <w:szCs w:val="26"/>
          <w:lang w:val="en-US"/>
        </w:rPr>
        <w:t xml:space="preserve">có </w:t>
      </w:r>
      <w:r w:rsidRPr="005A7C7E">
        <w:rPr>
          <w:rFonts w:ascii="Times New Roman" w:eastAsia="Times New Roman" w:hAnsi="Times New Roman" w:cs="Times New Roman"/>
          <w:spacing w:val="-6"/>
          <w:sz w:val="26"/>
          <w:szCs w:val="26"/>
          <w:lang w:val="en-US"/>
        </w:rPr>
        <w:t xml:space="preserve">một </w:t>
      </w:r>
      <w:r w:rsidRPr="005A7C7E">
        <w:rPr>
          <w:rFonts w:ascii="Times New Roman" w:eastAsia="Times New Roman" w:hAnsi="Times New Roman" w:cs="Times New Roman"/>
          <w:spacing w:val="-3"/>
          <w:sz w:val="26"/>
          <w:szCs w:val="26"/>
          <w:lang w:val="en-US"/>
        </w:rPr>
        <w:t xml:space="preserve">số </w:t>
      </w:r>
      <w:r w:rsidRPr="005A7C7E">
        <w:rPr>
          <w:rFonts w:ascii="Times New Roman" w:eastAsia="Times New Roman" w:hAnsi="Times New Roman" w:cs="Times New Roman"/>
          <w:spacing w:val="-6"/>
          <w:sz w:val="26"/>
          <w:szCs w:val="26"/>
          <w:lang w:val="en-US"/>
        </w:rPr>
        <w:t xml:space="preserve">người </w:t>
      </w:r>
      <w:r w:rsidRPr="005A7C7E">
        <w:rPr>
          <w:rFonts w:ascii="Times New Roman" w:eastAsia="Times New Roman" w:hAnsi="Times New Roman" w:cs="Times New Roman"/>
          <w:spacing w:val="-4"/>
          <w:sz w:val="26"/>
          <w:szCs w:val="26"/>
          <w:lang w:val="en-US"/>
        </w:rPr>
        <w:t xml:space="preserve">làm </w:t>
      </w:r>
      <w:r w:rsidRPr="005A7C7E">
        <w:rPr>
          <w:rFonts w:ascii="Times New Roman" w:eastAsia="Times New Roman" w:hAnsi="Times New Roman" w:cs="Times New Roman"/>
          <w:spacing w:val="-5"/>
          <w:sz w:val="26"/>
          <w:szCs w:val="26"/>
          <w:lang w:val="en-US"/>
        </w:rPr>
        <w:t xml:space="preserve">giàu bất </w:t>
      </w:r>
      <w:r w:rsidRPr="005A7C7E">
        <w:rPr>
          <w:rFonts w:ascii="Times New Roman" w:eastAsia="Times New Roman" w:hAnsi="Times New Roman" w:cs="Times New Roman"/>
          <w:spacing w:val="-6"/>
          <w:sz w:val="26"/>
          <w:szCs w:val="26"/>
          <w:lang w:val="en-US"/>
        </w:rPr>
        <w:t xml:space="preserve">chính </w:t>
      </w:r>
      <w:r w:rsidRPr="005A7C7E">
        <w:rPr>
          <w:rFonts w:ascii="Times New Roman" w:eastAsia="Times New Roman" w:hAnsi="Times New Roman" w:cs="Times New Roman"/>
          <w:spacing w:val="-3"/>
          <w:sz w:val="26"/>
          <w:szCs w:val="26"/>
          <w:lang w:val="en-US"/>
        </w:rPr>
        <w:t xml:space="preserve">từ đó </w:t>
      </w:r>
      <w:r w:rsidRPr="005A7C7E">
        <w:rPr>
          <w:rFonts w:ascii="Times New Roman" w:eastAsia="Times New Roman" w:hAnsi="Times New Roman" w:cs="Times New Roman"/>
          <w:spacing w:val="-5"/>
          <w:sz w:val="26"/>
          <w:szCs w:val="26"/>
          <w:lang w:val="en-US"/>
        </w:rPr>
        <w:t xml:space="preserve">dẫn đến phạm tội, </w:t>
      </w:r>
      <w:r w:rsidRPr="005A7C7E">
        <w:rPr>
          <w:rFonts w:ascii="Times New Roman" w:eastAsia="Times New Roman" w:hAnsi="Times New Roman" w:cs="Times New Roman"/>
          <w:spacing w:val="-6"/>
          <w:sz w:val="26"/>
          <w:szCs w:val="26"/>
          <w:lang w:val="en-US"/>
        </w:rPr>
        <w:t xml:space="preserve">mặt </w:t>
      </w:r>
      <w:r w:rsidRPr="005A7C7E">
        <w:rPr>
          <w:rFonts w:ascii="Times New Roman" w:eastAsia="Times New Roman" w:hAnsi="Times New Roman" w:cs="Times New Roman"/>
          <w:spacing w:val="-5"/>
          <w:sz w:val="26"/>
          <w:szCs w:val="26"/>
          <w:lang w:val="en-US"/>
        </w:rPr>
        <w:t xml:space="preserve">khác không </w:t>
      </w:r>
      <w:r w:rsidRPr="005A7C7E">
        <w:rPr>
          <w:rFonts w:ascii="Times New Roman" w:eastAsia="Times New Roman" w:hAnsi="Times New Roman" w:cs="Times New Roman"/>
          <w:spacing w:val="-4"/>
          <w:sz w:val="26"/>
          <w:szCs w:val="26"/>
          <w:lang w:val="en-US"/>
        </w:rPr>
        <w:t xml:space="preserve">ít </w:t>
      </w:r>
      <w:r w:rsidRPr="005A7C7E">
        <w:rPr>
          <w:rFonts w:ascii="Times New Roman" w:eastAsia="Times New Roman" w:hAnsi="Times New Roman" w:cs="Times New Roman"/>
          <w:spacing w:val="-6"/>
          <w:sz w:val="26"/>
          <w:szCs w:val="26"/>
          <w:lang w:val="en-US"/>
        </w:rPr>
        <w:t xml:space="preserve">người không </w:t>
      </w:r>
      <w:r w:rsidRPr="005A7C7E">
        <w:rPr>
          <w:rFonts w:ascii="Times New Roman" w:eastAsia="Times New Roman" w:hAnsi="Times New Roman" w:cs="Times New Roman"/>
          <w:spacing w:val="-4"/>
          <w:sz w:val="26"/>
          <w:szCs w:val="26"/>
          <w:lang w:val="en-US"/>
        </w:rPr>
        <w:t xml:space="preserve">có tư </w:t>
      </w:r>
      <w:r w:rsidRPr="005A7C7E">
        <w:rPr>
          <w:rFonts w:ascii="Times New Roman" w:eastAsia="Times New Roman" w:hAnsi="Times New Roman" w:cs="Times New Roman"/>
          <w:spacing w:val="-5"/>
          <w:sz w:val="26"/>
          <w:szCs w:val="26"/>
          <w:lang w:val="en-US"/>
        </w:rPr>
        <w:t xml:space="preserve">liệu sản xuất </w:t>
      </w:r>
      <w:r w:rsidRPr="005A7C7E">
        <w:rPr>
          <w:rFonts w:ascii="Times New Roman" w:eastAsia="Times New Roman" w:hAnsi="Times New Roman" w:cs="Times New Roman"/>
          <w:spacing w:val="-6"/>
          <w:sz w:val="26"/>
          <w:szCs w:val="26"/>
          <w:lang w:val="en-US"/>
        </w:rPr>
        <w:t xml:space="preserve">phải </w:t>
      </w:r>
      <w:r w:rsidRPr="005A7C7E">
        <w:rPr>
          <w:rFonts w:ascii="Times New Roman" w:eastAsia="Times New Roman" w:hAnsi="Times New Roman" w:cs="Times New Roman"/>
          <w:spacing w:val="-4"/>
          <w:sz w:val="26"/>
          <w:szCs w:val="26"/>
          <w:lang w:val="en-US"/>
        </w:rPr>
        <w:t xml:space="preserve">ra </w:t>
      </w:r>
      <w:r w:rsidRPr="005A7C7E">
        <w:rPr>
          <w:rFonts w:ascii="Times New Roman" w:eastAsia="Times New Roman" w:hAnsi="Times New Roman" w:cs="Times New Roman"/>
          <w:spacing w:val="-6"/>
          <w:sz w:val="26"/>
          <w:szCs w:val="26"/>
          <w:lang w:val="en-US"/>
        </w:rPr>
        <w:t xml:space="preserve">thành </w:t>
      </w:r>
      <w:r w:rsidRPr="005A7C7E">
        <w:rPr>
          <w:rFonts w:ascii="Times New Roman" w:eastAsia="Times New Roman" w:hAnsi="Times New Roman" w:cs="Times New Roman"/>
          <w:spacing w:val="-5"/>
          <w:sz w:val="26"/>
          <w:szCs w:val="26"/>
          <w:lang w:val="en-US"/>
        </w:rPr>
        <w:t xml:space="preserve">phố, thị </w:t>
      </w:r>
      <w:r w:rsidRPr="005A7C7E">
        <w:rPr>
          <w:rFonts w:ascii="Times New Roman" w:eastAsia="Times New Roman" w:hAnsi="Times New Roman" w:cs="Times New Roman"/>
          <w:spacing w:val="-3"/>
          <w:sz w:val="26"/>
          <w:szCs w:val="26"/>
          <w:lang w:val="en-US"/>
        </w:rPr>
        <w:t>xã</w:t>
      </w:r>
      <w:r w:rsidRPr="005A7C7E">
        <w:rPr>
          <w:rFonts w:ascii="Times New Roman" w:eastAsia="Times New Roman" w:hAnsi="Times New Roman" w:cs="Times New Roman"/>
          <w:spacing w:val="-13"/>
          <w:sz w:val="26"/>
          <w:szCs w:val="26"/>
          <w:lang w:val="en-US"/>
        </w:rPr>
        <w:t xml:space="preserve"> </w:t>
      </w:r>
      <w:r w:rsidRPr="005A7C7E">
        <w:rPr>
          <w:rFonts w:ascii="Times New Roman" w:eastAsia="Times New Roman" w:hAnsi="Times New Roman" w:cs="Times New Roman"/>
          <w:spacing w:val="-4"/>
          <w:sz w:val="26"/>
          <w:szCs w:val="26"/>
          <w:lang w:val="en-US"/>
        </w:rPr>
        <w:t>làm</w:t>
      </w:r>
      <w:r w:rsidRPr="005A7C7E">
        <w:rPr>
          <w:rFonts w:ascii="Times New Roman" w:eastAsia="Times New Roman" w:hAnsi="Times New Roman" w:cs="Times New Roman"/>
          <w:spacing w:val="-13"/>
          <w:sz w:val="26"/>
          <w:szCs w:val="26"/>
          <w:lang w:val="en-US"/>
        </w:rPr>
        <w:t xml:space="preserve"> </w:t>
      </w:r>
      <w:r w:rsidRPr="005A7C7E">
        <w:rPr>
          <w:rFonts w:ascii="Times New Roman" w:eastAsia="Times New Roman" w:hAnsi="Times New Roman" w:cs="Times New Roman"/>
          <w:spacing w:val="-5"/>
          <w:sz w:val="26"/>
          <w:szCs w:val="26"/>
          <w:lang w:val="en-US"/>
        </w:rPr>
        <w:t>thuê</w:t>
      </w:r>
      <w:r w:rsidRPr="005A7C7E">
        <w:rPr>
          <w:rFonts w:ascii="Times New Roman" w:eastAsia="Times New Roman" w:hAnsi="Times New Roman" w:cs="Times New Roman"/>
          <w:spacing w:val="-13"/>
          <w:sz w:val="26"/>
          <w:szCs w:val="26"/>
          <w:lang w:val="en-US"/>
        </w:rPr>
        <w:t xml:space="preserve"> </w:t>
      </w:r>
      <w:r w:rsidRPr="005A7C7E">
        <w:rPr>
          <w:rFonts w:ascii="Times New Roman" w:eastAsia="Times New Roman" w:hAnsi="Times New Roman" w:cs="Times New Roman"/>
          <w:spacing w:val="-4"/>
          <w:sz w:val="26"/>
          <w:szCs w:val="26"/>
          <w:lang w:val="en-US"/>
        </w:rPr>
        <w:t>kiếm</w:t>
      </w:r>
      <w:r w:rsidRPr="005A7C7E">
        <w:rPr>
          <w:rFonts w:ascii="Times New Roman" w:eastAsia="Times New Roman" w:hAnsi="Times New Roman" w:cs="Times New Roman"/>
          <w:spacing w:val="-16"/>
          <w:sz w:val="26"/>
          <w:szCs w:val="26"/>
          <w:lang w:val="en-US"/>
        </w:rPr>
        <w:t xml:space="preserve"> </w:t>
      </w:r>
      <w:r w:rsidRPr="005A7C7E">
        <w:rPr>
          <w:rFonts w:ascii="Times New Roman" w:eastAsia="Times New Roman" w:hAnsi="Times New Roman" w:cs="Times New Roman"/>
          <w:spacing w:val="-5"/>
          <w:sz w:val="26"/>
          <w:szCs w:val="26"/>
          <w:lang w:val="en-US"/>
        </w:rPr>
        <w:t>sống</w:t>
      </w:r>
      <w:r w:rsidRPr="005A7C7E">
        <w:rPr>
          <w:rFonts w:ascii="Times New Roman" w:eastAsia="Times New Roman" w:hAnsi="Times New Roman" w:cs="Times New Roman"/>
          <w:spacing w:val="-10"/>
          <w:sz w:val="26"/>
          <w:szCs w:val="26"/>
          <w:lang w:val="en-US"/>
        </w:rPr>
        <w:t xml:space="preserve"> </w:t>
      </w:r>
      <w:r w:rsidRPr="005A7C7E">
        <w:rPr>
          <w:rFonts w:ascii="Times New Roman" w:eastAsia="Times New Roman" w:hAnsi="Times New Roman" w:cs="Times New Roman"/>
          <w:spacing w:val="-3"/>
          <w:sz w:val="26"/>
          <w:szCs w:val="26"/>
          <w:lang w:val="en-US"/>
        </w:rPr>
        <w:t>bị</w:t>
      </w:r>
      <w:r w:rsidRPr="005A7C7E">
        <w:rPr>
          <w:rFonts w:ascii="Times New Roman" w:eastAsia="Times New Roman" w:hAnsi="Times New Roman" w:cs="Times New Roman"/>
          <w:spacing w:val="-12"/>
          <w:sz w:val="26"/>
          <w:szCs w:val="26"/>
          <w:lang w:val="en-US"/>
        </w:rPr>
        <w:t xml:space="preserve"> </w:t>
      </w:r>
      <w:r w:rsidRPr="005A7C7E">
        <w:rPr>
          <w:rFonts w:ascii="Times New Roman" w:eastAsia="Times New Roman" w:hAnsi="Times New Roman" w:cs="Times New Roman"/>
          <w:spacing w:val="-4"/>
          <w:sz w:val="26"/>
          <w:szCs w:val="26"/>
          <w:lang w:val="en-US"/>
        </w:rPr>
        <w:t>tác</w:t>
      </w:r>
      <w:r w:rsidRPr="005A7C7E">
        <w:rPr>
          <w:rFonts w:ascii="Times New Roman" w:eastAsia="Times New Roman" w:hAnsi="Times New Roman" w:cs="Times New Roman"/>
          <w:spacing w:val="-13"/>
          <w:sz w:val="26"/>
          <w:szCs w:val="26"/>
          <w:lang w:val="en-US"/>
        </w:rPr>
        <w:t xml:space="preserve"> </w:t>
      </w:r>
      <w:r w:rsidRPr="005A7C7E">
        <w:rPr>
          <w:rFonts w:ascii="Times New Roman" w:eastAsia="Times New Roman" w:hAnsi="Times New Roman" w:cs="Times New Roman"/>
          <w:spacing w:val="-5"/>
          <w:sz w:val="26"/>
          <w:szCs w:val="26"/>
          <w:lang w:val="en-US"/>
        </w:rPr>
        <w:t>động</w:t>
      </w:r>
      <w:r w:rsidRPr="005A7C7E">
        <w:rPr>
          <w:rFonts w:ascii="Times New Roman" w:eastAsia="Times New Roman" w:hAnsi="Times New Roman" w:cs="Times New Roman"/>
          <w:spacing w:val="-12"/>
          <w:sz w:val="26"/>
          <w:szCs w:val="26"/>
          <w:lang w:val="en-US"/>
        </w:rPr>
        <w:t xml:space="preserve"> </w:t>
      </w:r>
      <w:r w:rsidRPr="005A7C7E">
        <w:rPr>
          <w:rFonts w:ascii="Times New Roman" w:eastAsia="Times New Roman" w:hAnsi="Times New Roman" w:cs="Times New Roman"/>
          <w:spacing w:val="-5"/>
          <w:sz w:val="26"/>
          <w:szCs w:val="26"/>
          <w:lang w:val="en-US"/>
        </w:rPr>
        <w:t>bởi</w:t>
      </w:r>
      <w:r w:rsidRPr="005A7C7E">
        <w:rPr>
          <w:rFonts w:ascii="Times New Roman" w:eastAsia="Times New Roman" w:hAnsi="Times New Roman" w:cs="Times New Roman"/>
          <w:spacing w:val="-10"/>
          <w:sz w:val="26"/>
          <w:szCs w:val="26"/>
          <w:lang w:val="en-US"/>
        </w:rPr>
        <w:t xml:space="preserve"> </w:t>
      </w:r>
      <w:r w:rsidRPr="005A7C7E">
        <w:rPr>
          <w:rFonts w:ascii="Times New Roman" w:eastAsia="Times New Roman" w:hAnsi="Times New Roman" w:cs="Times New Roman"/>
          <w:spacing w:val="-6"/>
          <w:sz w:val="26"/>
          <w:szCs w:val="26"/>
          <w:lang w:val="en-US"/>
        </w:rPr>
        <w:t>những</w:t>
      </w:r>
      <w:r w:rsidRPr="005A7C7E">
        <w:rPr>
          <w:rFonts w:ascii="Times New Roman" w:eastAsia="Times New Roman" w:hAnsi="Times New Roman" w:cs="Times New Roman"/>
          <w:spacing w:val="-10"/>
          <w:sz w:val="26"/>
          <w:szCs w:val="26"/>
          <w:lang w:val="en-US"/>
        </w:rPr>
        <w:t xml:space="preserve"> </w:t>
      </w:r>
      <w:r w:rsidRPr="005A7C7E">
        <w:rPr>
          <w:rFonts w:ascii="Times New Roman" w:eastAsia="Times New Roman" w:hAnsi="Times New Roman" w:cs="Times New Roman"/>
          <w:spacing w:val="-5"/>
          <w:sz w:val="26"/>
          <w:szCs w:val="26"/>
          <w:lang w:val="en-US"/>
        </w:rPr>
        <w:t>hiện</w:t>
      </w:r>
      <w:r w:rsidRPr="005A7C7E">
        <w:rPr>
          <w:rFonts w:ascii="Times New Roman" w:eastAsia="Times New Roman" w:hAnsi="Times New Roman" w:cs="Times New Roman"/>
          <w:spacing w:val="-12"/>
          <w:sz w:val="26"/>
          <w:szCs w:val="26"/>
          <w:lang w:val="en-US"/>
        </w:rPr>
        <w:t xml:space="preserve"> </w:t>
      </w:r>
      <w:r w:rsidRPr="005A7C7E">
        <w:rPr>
          <w:rFonts w:ascii="Times New Roman" w:eastAsia="Times New Roman" w:hAnsi="Times New Roman" w:cs="Times New Roman"/>
          <w:spacing w:val="-6"/>
          <w:sz w:val="26"/>
          <w:szCs w:val="26"/>
          <w:lang w:val="en-US"/>
        </w:rPr>
        <w:t>tượng</w:t>
      </w:r>
      <w:r w:rsidRPr="005A7C7E">
        <w:rPr>
          <w:rFonts w:ascii="Times New Roman" w:eastAsia="Times New Roman" w:hAnsi="Times New Roman" w:cs="Times New Roman"/>
          <w:spacing w:val="-12"/>
          <w:sz w:val="26"/>
          <w:szCs w:val="26"/>
          <w:lang w:val="en-US"/>
        </w:rPr>
        <w:t xml:space="preserve"> </w:t>
      </w:r>
      <w:r w:rsidRPr="005A7C7E">
        <w:rPr>
          <w:rFonts w:ascii="Times New Roman" w:eastAsia="Times New Roman" w:hAnsi="Times New Roman" w:cs="Times New Roman"/>
          <w:spacing w:val="-5"/>
          <w:sz w:val="26"/>
          <w:szCs w:val="26"/>
          <w:lang w:val="en-US"/>
        </w:rPr>
        <w:t>tiêu</w:t>
      </w:r>
      <w:r w:rsidRPr="005A7C7E">
        <w:rPr>
          <w:rFonts w:ascii="Times New Roman" w:eastAsia="Times New Roman" w:hAnsi="Times New Roman" w:cs="Times New Roman"/>
          <w:spacing w:val="-12"/>
          <w:sz w:val="26"/>
          <w:szCs w:val="26"/>
          <w:lang w:val="en-US"/>
        </w:rPr>
        <w:t xml:space="preserve"> </w:t>
      </w:r>
      <w:r w:rsidRPr="005A7C7E">
        <w:rPr>
          <w:rFonts w:ascii="Times New Roman" w:eastAsia="Times New Roman" w:hAnsi="Times New Roman" w:cs="Times New Roman"/>
          <w:spacing w:val="-5"/>
          <w:sz w:val="26"/>
          <w:szCs w:val="26"/>
          <w:lang w:val="en-US"/>
        </w:rPr>
        <w:t>cực</w:t>
      </w:r>
      <w:r w:rsidRPr="005A7C7E">
        <w:rPr>
          <w:rFonts w:ascii="Times New Roman" w:eastAsia="Times New Roman" w:hAnsi="Times New Roman" w:cs="Times New Roman"/>
          <w:spacing w:val="-10"/>
          <w:sz w:val="26"/>
          <w:szCs w:val="26"/>
          <w:lang w:val="en-US"/>
        </w:rPr>
        <w:t xml:space="preserve"> </w:t>
      </w:r>
      <w:r w:rsidRPr="005A7C7E">
        <w:rPr>
          <w:rFonts w:ascii="Times New Roman" w:eastAsia="Times New Roman" w:hAnsi="Times New Roman" w:cs="Times New Roman"/>
          <w:spacing w:val="-3"/>
          <w:sz w:val="26"/>
          <w:szCs w:val="26"/>
          <w:lang w:val="en-US"/>
        </w:rPr>
        <w:t>dễ</w:t>
      </w:r>
      <w:r w:rsidRPr="005A7C7E">
        <w:rPr>
          <w:rFonts w:ascii="Times New Roman" w:eastAsia="Times New Roman" w:hAnsi="Times New Roman" w:cs="Times New Roman"/>
          <w:spacing w:val="-11"/>
          <w:sz w:val="26"/>
          <w:szCs w:val="26"/>
          <w:lang w:val="en-US"/>
        </w:rPr>
        <w:t xml:space="preserve"> </w:t>
      </w:r>
      <w:r w:rsidRPr="005A7C7E">
        <w:rPr>
          <w:rFonts w:ascii="Times New Roman" w:eastAsia="Times New Roman" w:hAnsi="Times New Roman" w:cs="Times New Roman"/>
          <w:spacing w:val="-5"/>
          <w:sz w:val="26"/>
          <w:szCs w:val="26"/>
          <w:lang w:val="en-US"/>
        </w:rPr>
        <w:t>dẫn</w:t>
      </w:r>
      <w:r w:rsidRPr="005A7C7E">
        <w:rPr>
          <w:rFonts w:ascii="Times New Roman" w:eastAsia="Times New Roman" w:hAnsi="Times New Roman" w:cs="Times New Roman"/>
          <w:spacing w:val="-12"/>
          <w:sz w:val="26"/>
          <w:szCs w:val="26"/>
          <w:lang w:val="en-US"/>
        </w:rPr>
        <w:t xml:space="preserve"> </w:t>
      </w:r>
      <w:r w:rsidRPr="005A7C7E">
        <w:rPr>
          <w:rFonts w:ascii="Times New Roman" w:eastAsia="Times New Roman" w:hAnsi="Times New Roman" w:cs="Times New Roman"/>
          <w:spacing w:val="-5"/>
          <w:sz w:val="26"/>
          <w:szCs w:val="26"/>
          <w:lang w:val="en-US"/>
        </w:rPr>
        <w:t>đến</w:t>
      </w:r>
      <w:r w:rsidRPr="005A7C7E">
        <w:rPr>
          <w:rFonts w:ascii="Times New Roman" w:eastAsia="Times New Roman" w:hAnsi="Times New Roman" w:cs="Times New Roman"/>
          <w:spacing w:val="-10"/>
          <w:sz w:val="26"/>
          <w:szCs w:val="26"/>
          <w:lang w:val="en-US"/>
        </w:rPr>
        <w:t xml:space="preserve"> </w:t>
      </w:r>
      <w:r w:rsidRPr="005A7C7E">
        <w:rPr>
          <w:rFonts w:ascii="Times New Roman" w:eastAsia="Times New Roman" w:hAnsi="Times New Roman" w:cs="Times New Roman"/>
          <w:spacing w:val="-5"/>
          <w:sz w:val="26"/>
          <w:szCs w:val="26"/>
          <w:lang w:val="en-US"/>
        </w:rPr>
        <w:t>phạm</w:t>
      </w:r>
      <w:r w:rsidRPr="005A7C7E">
        <w:rPr>
          <w:rFonts w:ascii="Times New Roman" w:eastAsia="Times New Roman" w:hAnsi="Times New Roman" w:cs="Times New Roman"/>
          <w:spacing w:val="-13"/>
          <w:sz w:val="26"/>
          <w:szCs w:val="26"/>
          <w:lang w:val="en-US"/>
        </w:rPr>
        <w:t xml:space="preserve"> </w:t>
      </w:r>
      <w:r w:rsidRPr="005A7C7E">
        <w:rPr>
          <w:rFonts w:ascii="Times New Roman" w:eastAsia="Times New Roman" w:hAnsi="Times New Roman" w:cs="Times New Roman"/>
          <w:spacing w:val="-7"/>
          <w:sz w:val="26"/>
          <w:szCs w:val="26"/>
          <w:lang w:val="en-US"/>
        </w:rPr>
        <w:t>tội.</w:t>
      </w:r>
    </w:p>
    <w:p w14:paraId="7AA367A4" w14:textId="77777777" w:rsidR="000F07C9" w:rsidRPr="005A7C7E" w:rsidRDefault="009A241B" w:rsidP="000F07C9">
      <w:pPr>
        <w:tabs>
          <w:tab w:val="left" w:pos="284"/>
        </w:tabs>
        <w:spacing w:before="60" w:after="60" w:line="240" w:lineRule="auto"/>
        <w:ind w:firstLine="720"/>
        <w:jc w:val="both"/>
        <w:rPr>
          <w:rFonts w:ascii="Times New Roman" w:eastAsia="Times New Roman" w:hAnsi="Times New Roman" w:cs="Times New Roman"/>
          <w:b/>
          <w:i/>
          <w:iCs/>
          <w:sz w:val="26"/>
          <w:szCs w:val="26"/>
          <w:lang w:val="en-US"/>
        </w:rPr>
      </w:pPr>
      <w:r w:rsidRPr="005A7C7E">
        <w:rPr>
          <w:rFonts w:ascii="Times New Roman" w:eastAsia="Times New Roman" w:hAnsi="Times New Roman" w:cs="Times New Roman"/>
          <w:b/>
          <w:i/>
          <w:iCs/>
          <w:sz w:val="26"/>
          <w:szCs w:val="26"/>
          <w:lang w:val="en-US"/>
        </w:rPr>
        <w:lastRenderedPageBreak/>
        <w:t xml:space="preserve">b, </w:t>
      </w:r>
      <w:r w:rsidR="000F07C9" w:rsidRPr="005A7C7E">
        <w:rPr>
          <w:rFonts w:ascii="Times New Roman" w:eastAsia="Times New Roman" w:hAnsi="Times New Roman" w:cs="Times New Roman"/>
          <w:b/>
          <w:i/>
          <w:iCs/>
          <w:sz w:val="26"/>
          <w:szCs w:val="26"/>
          <w:lang w:val="en-US"/>
        </w:rPr>
        <w:t>Tác động trực tiếp, toàn diện của những hiện tượng xã hội tiêu cực do chế độ cũ để</w:t>
      </w:r>
      <w:r w:rsidR="000F07C9" w:rsidRPr="005A7C7E">
        <w:rPr>
          <w:rFonts w:ascii="Times New Roman" w:eastAsia="Times New Roman" w:hAnsi="Times New Roman" w:cs="Times New Roman"/>
          <w:b/>
          <w:i/>
          <w:iCs/>
          <w:spacing w:val="-5"/>
          <w:sz w:val="26"/>
          <w:szCs w:val="26"/>
          <w:lang w:val="en-US"/>
        </w:rPr>
        <w:t xml:space="preserve"> </w:t>
      </w:r>
      <w:r w:rsidR="000F07C9" w:rsidRPr="005A7C7E">
        <w:rPr>
          <w:rFonts w:ascii="Times New Roman" w:eastAsia="Times New Roman" w:hAnsi="Times New Roman" w:cs="Times New Roman"/>
          <w:b/>
          <w:i/>
          <w:iCs/>
          <w:sz w:val="26"/>
          <w:szCs w:val="26"/>
          <w:lang w:val="en-US"/>
        </w:rPr>
        <w:t>lại</w:t>
      </w:r>
    </w:p>
    <w:p w14:paraId="69CBE65A"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Hậu quả của chế độ thực dân, đế quốc cùng với chiến tranh kéo dài trong nhiều năm đã phá hoại cơ sở vật chất, hình thành lối sống hưởng thụ, tư tưởng tham lam, ích kỉ, sa đọa truy lạc trong một bộ phận nhân</w:t>
      </w:r>
      <w:r w:rsidRPr="005A7C7E">
        <w:rPr>
          <w:rFonts w:ascii="Times New Roman" w:eastAsia="Times New Roman" w:hAnsi="Times New Roman" w:cs="Times New Roman"/>
          <w:spacing w:val="-21"/>
          <w:sz w:val="26"/>
          <w:szCs w:val="26"/>
          <w:lang w:val="en-US"/>
        </w:rPr>
        <w:t xml:space="preserve"> </w:t>
      </w:r>
      <w:r w:rsidRPr="005A7C7E">
        <w:rPr>
          <w:rFonts w:ascii="Times New Roman" w:eastAsia="Times New Roman" w:hAnsi="Times New Roman" w:cs="Times New Roman"/>
          <w:sz w:val="26"/>
          <w:szCs w:val="26"/>
          <w:lang w:val="en-US"/>
        </w:rPr>
        <w:t>dân.</w:t>
      </w:r>
    </w:p>
    <w:p w14:paraId="4E50FA90"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Tư tưởng trọng nam, coi thường phụ nữ; những tác động tiêu cực, tàn dư của chế độ xã hội cũ còn tồn tại lâu dài tác động vào đời sống xã hội làm nảy sinh các hiện tượng tiêu cực trong đó có tội</w:t>
      </w:r>
      <w:r w:rsidRPr="005A7C7E">
        <w:rPr>
          <w:rFonts w:ascii="Times New Roman" w:eastAsia="Times New Roman" w:hAnsi="Times New Roman" w:cs="Times New Roman"/>
          <w:spacing w:val="-6"/>
          <w:sz w:val="26"/>
          <w:szCs w:val="26"/>
          <w:lang w:val="en-US"/>
        </w:rPr>
        <w:t xml:space="preserve"> </w:t>
      </w:r>
      <w:r w:rsidRPr="005A7C7E">
        <w:rPr>
          <w:rFonts w:ascii="Times New Roman" w:eastAsia="Times New Roman" w:hAnsi="Times New Roman" w:cs="Times New Roman"/>
          <w:sz w:val="26"/>
          <w:szCs w:val="26"/>
          <w:lang w:val="en-US"/>
        </w:rPr>
        <w:t>phạm.</w:t>
      </w:r>
    </w:p>
    <w:p w14:paraId="13A9476C" w14:textId="77777777" w:rsidR="000F07C9" w:rsidRPr="005A7C7E" w:rsidRDefault="009A241B" w:rsidP="000F07C9">
      <w:pPr>
        <w:spacing w:before="60" w:after="60" w:line="240" w:lineRule="auto"/>
        <w:ind w:firstLine="720"/>
        <w:jc w:val="both"/>
        <w:rPr>
          <w:rFonts w:ascii="Times New Roman" w:eastAsia="Times New Roman" w:hAnsi="Times New Roman" w:cs="Times New Roman"/>
          <w:b/>
          <w:i/>
          <w:iCs/>
          <w:sz w:val="26"/>
          <w:szCs w:val="26"/>
          <w:lang w:val="en-US"/>
        </w:rPr>
      </w:pPr>
      <w:r w:rsidRPr="005A7C7E">
        <w:rPr>
          <w:rFonts w:ascii="Times New Roman" w:eastAsia="Times New Roman" w:hAnsi="Times New Roman" w:cs="Times New Roman"/>
          <w:b/>
          <w:i/>
          <w:iCs/>
          <w:sz w:val="26"/>
          <w:szCs w:val="26"/>
          <w:lang w:val="en-US"/>
        </w:rPr>
        <w:t>c,</w:t>
      </w:r>
      <w:r w:rsidR="000F07C9" w:rsidRPr="005A7C7E">
        <w:rPr>
          <w:rFonts w:ascii="Times New Roman" w:eastAsia="Times New Roman" w:hAnsi="Times New Roman" w:cs="Times New Roman"/>
          <w:b/>
          <w:i/>
          <w:iCs/>
          <w:sz w:val="26"/>
          <w:szCs w:val="26"/>
          <w:lang w:val="en-US"/>
        </w:rPr>
        <w:t xml:space="preserve"> Sự thâm nhập ảnh hưởng của tội phạm, tệ nạn xã hội của các quốc gia khác.</w:t>
      </w:r>
    </w:p>
    <w:p w14:paraId="6025BD4B" w14:textId="77777777" w:rsidR="009A241B" w:rsidRPr="005A7C7E" w:rsidRDefault="009A241B"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
          <w:i/>
          <w:iCs/>
          <w:sz w:val="26"/>
          <w:szCs w:val="26"/>
          <w:lang w:val="en-US"/>
        </w:rPr>
        <w:t>d,</w:t>
      </w:r>
      <w:r w:rsidR="000F07C9" w:rsidRPr="005A7C7E">
        <w:rPr>
          <w:rFonts w:ascii="Times New Roman" w:eastAsia="Times New Roman" w:hAnsi="Times New Roman" w:cs="Times New Roman"/>
          <w:b/>
          <w:i/>
          <w:iCs/>
          <w:sz w:val="26"/>
          <w:szCs w:val="26"/>
          <w:lang w:val="en-US"/>
        </w:rPr>
        <w:t xml:space="preserve"> Những sơ hở, thiếu sót trong các mặt công tác quản lí của Nhà nước, các cấp, các ngành</w:t>
      </w:r>
      <w:r w:rsidR="000F07C9" w:rsidRPr="005A7C7E">
        <w:rPr>
          <w:rFonts w:ascii="Times New Roman" w:eastAsia="Times New Roman" w:hAnsi="Times New Roman" w:cs="Times New Roman"/>
          <w:bCs/>
          <w:sz w:val="26"/>
          <w:szCs w:val="26"/>
          <w:lang w:val="en-US"/>
        </w:rPr>
        <w:t xml:space="preserve"> </w:t>
      </w:r>
    </w:p>
    <w:p w14:paraId="22DBD5E4" w14:textId="77777777" w:rsidR="000F07C9" w:rsidRPr="005A7C7E" w:rsidRDefault="009A241B"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B</w:t>
      </w:r>
      <w:r w:rsidR="000F07C9" w:rsidRPr="005A7C7E">
        <w:rPr>
          <w:rFonts w:ascii="Times New Roman" w:eastAsia="Times New Roman" w:hAnsi="Times New Roman" w:cs="Times New Roman"/>
          <w:bCs/>
          <w:sz w:val="26"/>
          <w:szCs w:val="26"/>
          <w:lang w:val="en-US"/>
        </w:rPr>
        <w:t>ao gồm: Sơ hở thiếu sót trong quản lí con người, quản lí văn hoá, quản lí nghề nghiệp kinh doanh...</w:t>
      </w:r>
    </w:p>
    <w:p w14:paraId="66A95807" w14:textId="77777777" w:rsidR="000F07C9" w:rsidRPr="005A7C7E" w:rsidRDefault="009A241B" w:rsidP="000F07C9">
      <w:pPr>
        <w:spacing w:before="60" w:after="60" w:line="240" w:lineRule="auto"/>
        <w:ind w:firstLine="720"/>
        <w:jc w:val="both"/>
        <w:rPr>
          <w:rFonts w:ascii="Times New Roman" w:eastAsia="Times New Roman" w:hAnsi="Times New Roman" w:cs="Times New Roman"/>
          <w:b/>
          <w:i/>
          <w:iCs/>
          <w:sz w:val="26"/>
          <w:szCs w:val="26"/>
          <w:lang w:val="en-US"/>
        </w:rPr>
      </w:pPr>
      <w:r w:rsidRPr="005A7C7E">
        <w:rPr>
          <w:rFonts w:ascii="Times New Roman" w:eastAsia="Times New Roman" w:hAnsi="Times New Roman" w:cs="Times New Roman"/>
          <w:b/>
          <w:i/>
          <w:iCs/>
          <w:sz w:val="26"/>
          <w:szCs w:val="26"/>
          <w:lang w:val="en-US"/>
        </w:rPr>
        <w:t>đ,</w:t>
      </w:r>
      <w:r w:rsidR="000F07C9" w:rsidRPr="005A7C7E">
        <w:rPr>
          <w:rFonts w:ascii="Times New Roman" w:eastAsia="Times New Roman" w:hAnsi="Times New Roman" w:cs="Times New Roman"/>
          <w:b/>
          <w:i/>
          <w:iCs/>
          <w:sz w:val="26"/>
          <w:szCs w:val="26"/>
          <w:lang w:val="en-US"/>
        </w:rPr>
        <w:t xml:space="preserve"> Những thiếu sót trong giáo dục đạo đức, lối sống, nâng cao trình độ văn hoá của người dân.</w:t>
      </w:r>
    </w:p>
    <w:p w14:paraId="09A2FA55" w14:textId="77777777" w:rsidR="009A241B" w:rsidRPr="005A7C7E" w:rsidRDefault="009A241B" w:rsidP="000F07C9">
      <w:pPr>
        <w:spacing w:before="60" w:after="60" w:line="240" w:lineRule="auto"/>
        <w:ind w:firstLine="720"/>
        <w:jc w:val="both"/>
        <w:rPr>
          <w:rFonts w:ascii="Times New Roman" w:eastAsia="Times New Roman" w:hAnsi="Times New Roman" w:cs="Times New Roman"/>
          <w:bCs/>
          <w:spacing w:val="-3"/>
          <w:sz w:val="26"/>
          <w:szCs w:val="26"/>
          <w:lang w:val="en-US"/>
        </w:rPr>
      </w:pPr>
      <w:r w:rsidRPr="005A7C7E">
        <w:rPr>
          <w:rFonts w:ascii="Times New Roman" w:eastAsia="Times New Roman" w:hAnsi="Times New Roman" w:cs="Times New Roman"/>
          <w:b/>
          <w:i/>
          <w:iCs/>
          <w:sz w:val="26"/>
          <w:szCs w:val="26"/>
          <w:lang w:val="en-US"/>
        </w:rPr>
        <w:t>e.</w:t>
      </w:r>
      <w:r w:rsidR="000F07C9" w:rsidRPr="005A7C7E">
        <w:rPr>
          <w:rFonts w:ascii="Times New Roman" w:eastAsia="Times New Roman" w:hAnsi="Times New Roman" w:cs="Times New Roman"/>
          <w:b/>
          <w:i/>
          <w:iCs/>
          <w:sz w:val="26"/>
          <w:szCs w:val="26"/>
          <w:lang w:val="en-US"/>
        </w:rPr>
        <w:t xml:space="preserve"> Hệ thống </w:t>
      </w:r>
      <w:r w:rsidR="000F07C9" w:rsidRPr="005A7C7E">
        <w:rPr>
          <w:rFonts w:ascii="Times New Roman" w:eastAsia="Times New Roman" w:hAnsi="Times New Roman" w:cs="Times New Roman"/>
          <w:b/>
          <w:i/>
          <w:iCs/>
          <w:spacing w:val="-3"/>
          <w:sz w:val="26"/>
          <w:szCs w:val="26"/>
          <w:lang w:val="en-US"/>
        </w:rPr>
        <w:t xml:space="preserve">pháp </w:t>
      </w:r>
      <w:r w:rsidR="000F07C9" w:rsidRPr="005A7C7E">
        <w:rPr>
          <w:rFonts w:ascii="Times New Roman" w:eastAsia="Times New Roman" w:hAnsi="Times New Roman" w:cs="Times New Roman"/>
          <w:b/>
          <w:i/>
          <w:iCs/>
          <w:sz w:val="26"/>
          <w:szCs w:val="26"/>
          <w:lang w:val="en-US"/>
        </w:rPr>
        <w:t xml:space="preserve">luật </w:t>
      </w:r>
      <w:r w:rsidR="000F07C9" w:rsidRPr="005A7C7E">
        <w:rPr>
          <w:rFonts w:ascii="Times New Roman" w:eastAsia="Times New Roman" w:hAnsi="Times New Roman" w:cs="Times New Roman"/>
          <w:b/>
          <w:i/>
          <w:iCs/>
          <w:spacing w:val="-3"/>
          <w:sz w:val="26"/>
          <w:szCs w:val="26"/>
          <w:lang w:val="en-US"/>
        </w:rPr>
        <w:t xml:space="preserve">chưa </w:t>
      </w:r>
      <w:r w:rsidR="000F07C9" w:rsidRPr="005A7C7E">
        <w:rPr>
          <w:rFonts w:ascii="Times New Roman" w:eastAsia="Times New Roman" w:hAnsi="Times New Roman" w:cs="Times New Roman"/>
          <w:b/>
          <w:i/>
          <w:iCs/>
          <w:sz w:val="26"/>
          <w:szCs w:val="26"/>
          <w:lang w:val="en-US"/>
        </w:rPr>
        <w:t xml:space="preserve">hoàn thiện, </w:t>
      </w:r>
      <w:r w:rsidR="000F07C9" w:rsidRPr="005A7C7E">
        <w:rPr>
          <w:rFonts w:ascii="Times New Roman" w:eastAsia="Times New Roman" w:hAnsi="Times New Roman" w:cs="Times New Roman"/>
          <w:b/>
          <w:i/>
          <w:iCs/>
          <w:spacing w:val="-3"/>
          <w:sz w:val="26"/>
          <w:szCs w:val="26"/>
          <w:lang w:val="en-US"/>
        </w:rPr>
        <w:t xml:space="preserve">việc </w:t>
      </w:r>
      <w:r w:rsidR="000F07C9" w:rsidRPr="005A7C7E">
        <w:rPr>
          <w:rFonts w:ascii="Times New Roman" w:eastAsia="Times New Roman" w:hAnsi="Times New Roman" w:cs="Times New Roman"/>
          <w:b/>
          <w:i/>
          <w:iCs/>
          <w:sz w:val="26"/>
          <w:szCs w:val="26"/>
          <w:lang w:val="en-US"/>
        </w:rPr>
        <w:t xml:space="preserve">thực </w:t>
      </w:r>
      <w:r w:rsidR="000F07C9" w:rsidRPr="005A7C7E">
        <w:rPr>
          <w:rFonts w:ascii="Times New Roman" w:eastAsia="Times New Roman" w:hAnsi="Times New Roman" w:cs="Times New Roman"/>
          <w:b/>
          <w:i/>
          <w:iCs/>
          <w:spacing w:val="-2"/>
          <w:sz w:val="26"/>
          <w:szCs w:val="26"/>
          <w:lang w:val="en-US"/>
        </w:rPr>
        <w:t xml:space="preserve">thi </w:t>
      </w:r>
      <w:r w:rsidR="000F07C9" w:rsidRPr="005A7C7E">
        <w:rPr>
          <w:rFonts w:ascii="Times New Roman" w:eastAsia="Times New Roman" w:hAnsi="Times New Roman" w:cs="Times New Roman"/>
          <w:b/>
          <w:i/>
          <w:iCs/>
          <w:spacing w:val="-3"/>
          <w:sz w:val="26"/>
          <w:szCs w:val="26"/>
          <w:lang w:val="en-US"/>
        </w:rPr>
        <w:t xml:space="preserve">pháp </w:t>
      </w:r>
      <w:r w:rsidR="000F07C9" w:rsidRPr="005A7C7E">
        <w:rPr>
          <w:rFonts w:ascii="Times New Roman" w:eastAsia="Times New Roman" w:hAnsi="Times New Roman" w:cs="Times New Roman"/>
          <w:b/>
          <w:i/>
          <w:iCs/>
          <w:sz w:val="26"/>
          <w:szCs w:val="26"/>
          <w:lang w:val="en-US"/>
        </w:rPr>
        <w:t xml:space="preserve">luật kém hiệu quả, </w:t>
      </w:r>
      <w:r w:rsidR="000F07C9" w:rsidRPr="005A7C7E">
        <w:rPr>
          <w:rFonts w:ascii="Times New Roman" w:eastAsia="Times New Roman" w:hAnsi="Times New Roman" w:cs="Times New Roman"/>
          <w:b/>
          <w:i/>
          <w:iCs/>
          <w:spacing w:val="-4"/>
          <w:sz w:val="26"/>
          <w:szCs w:val="26"/>
          <w:lang w:val="en-US"/>
        </w:rPr>
        <w:t xml:space="preserve">một </w:t>
      </w:r>
      <w:r w:rsidR="000F07C9" w:rsidRPr="005A7C7E">
        <w:rPr>
          <w:rFonts w:ascii="Times New Roman" w:eastAsia="Times New Roman" w:hAnsi="Times New Roman" w:cs="Times New Roman"/>
          <w:b/>
          <w:i/>
          <w:iCs/>
          <w:sz w:val="26"/>
          <w:szCs w:val="26"/>
          <w:lang w:val="en-US"/>
        </w:rPr>
        <w:t xml:space="preserve">số </w:t>
      </w:r>
      <w:r w:rsidR="000F07C9" w:rsidRPr="005A7C7E">
        <w:rPr>
          <w:rFonts w:ascii="Times New Roman" w:eastAsia="Times New Roman" w:hAnsi="Times New Roman" w:cs="Times New Roman"/>
          <w:b/>
          <w:i/>
          <w:iCs/>
          <w:spacing w:val="-3"/>
          <w:sz w:val="26"/>
          <w:szCs w:val="26"/>
          <w:lang w:val="en-US"/>
        </w:rPr>
        <w:t xml:space="preserve">chính sách </w:t>
      </w:r>
      <w:r w:rsidR="000F07C9" w:rsidRPr="005A7C7E">
        <w:rPr>
          <w:rFonts w:ascii="Times New Roman" w:eastAsia="Times New Roman" w:hAnsi="Times New Roman" w:cs="Times New Roman"/>
          <w:b/>
          <w:i/>
          <w:iCs/>
          <w:sz w:val="26"/>
          <w:szCs w:val="26"/>
          <w:lang w:val="en-US"/>
        </w:rPr>
        <w:t xml:space="preserve">về kinh tế, xã </w:t>
      </w:r>
      <w:r w:rsidR="000F07C9" w:rsidRPr="005A7C7E">
        <w:rPr>
          <w:rFonts w:ascii="Times New Roman" w:eastAsia="Times New Roman" w:hAnsi="Times New Roman" w:cs="Times New Roman"/>
          <w:b/>
          <w:i/>
          <w:iCs/>
          <w:spacing w:val="-2"/>
          <w:sz w:val="26"/>
          <w:szCs w:val="26"/>
          <w:lang w:val="en-US"/>
        </w:rPr>
        <w:t xml:space="preserve">hội </w:t>
      </w:r>
      <w:r w:rsidR="000F07C9" w:rsidRPr="005A7C7E">
        <w:rPr>
          <w:rFonts w:ascii="Times New Roman" w:eastAsia="Times New Roman" w:hAnsi="Times New Roman" w:cs="Times New Roman"/>
          <w:b/>
          <w:i/>
          <w:iCs/>
          <w:sz w:val="26"/>
          <w:szCs w:val="26"/>
          <w:lang w:val="en-US"/>
        </w:rPr>
        <w:t xml:space="preserve">chậm đổi </w:t>
      </w:r>
      <w:r w:rsidR="000F07C9" w:rsidRPr="005A7C7E">
        <w:rPr>
          <w:rFonts w:ascii="Times New Roman" w:eastAsia="Times New Roman" w:hAnsi="Times New Roman" w:cs="Times New Roman"/>
          <w:b/>
          <w:i/>
          <w:iCs/>
          <w:spacing w:val="-4"/>
          <w:sz w:val="26"/>
          <w:szCs w:val="26"/>
          <w:lang w:val="en-US"/>
        </w:rPr>
        <w:t xml:space="preserve">mới </w:t>
      </w:r>
      <w:r w:rsidR="000F07C9" w:rsidRPr="005A7C7E">
        <w:rPr>
          <w:rFonts w:ascii="Times New Roman" w:eastAsia="Times New Roman" w:hAnsi="Times New Roman" w:cs="Times New Roman"/>
          <w:b/>
          <w:i/>
          <w:iCs/>
          <w:sz w:val="26"/>
          <w:szCs w:val="26"/>
          <w:lang w:val="en-US"/>
        </w:rPr>
        <w:t xml:space="preserve">tạo sơ hở </w:t>
      </w:r>
      <w:r w:rsidR="000F07C9" w:rsidRPr="005A7C7E">
        <w:rPr>
          <w:rFonts w:ascii="Times New Roman" w:eastAsia="Times New Roman" w:hAnsi="Times New Roman" w:cs="Times New Roman"/>
          <w:b/>
          <w:i/>
          <w:iCs/>
          <w:spacing w:val="-3"/>
          <w:sz w:val="26"/>
          <w:szCs w:val="26"/>
          <w:lang w:val="en-US"/>
        </w:rPr>
        <w:t xml:space="preserve">cho </w:t>
      </w:r>
      <w:r w:rsidR="000F07C9" w:rsidRPr="005A7C7E">
        <w:rPr>
          <w:rFonts w:ascii="Times New Roman" w:eastAsia="Times New Roman" w:hAnsi="Times New Roman" w:cs="Times New Roman"/>
          <w:b/>
          <w:i/>
          <w:iCs/>
          <w:sz w:val="26"/>
          <w:szCs w:val="26"/>
          <w:lang w:val="en-US"/>
        </w:rPr>
        <w:t xml:space="preserve">tội phạm hoạt </w:t>
      </w:r>
      <w:r w:rsidR="000F07C9" w:rsidRPr="005A7C7E">
        <w:rPr>
          <w:rFonts w:ascii="Times New Roman" w:eastAsia="Times New Roman" w:hAnsi="Times New Roman" w:cs="Times New Roman"/>
          <w:b/>
          <w:i/>
          <w:iCs/>
          <w:spacing w:val="-4"/>
          <w:sz w:val="26"/>
          <w:szCs w:val="26"/>
          <w:lang w:val="en-US"/>
        </w:rPr>
        <w:t xml:space="preserve">động </w:t>
      </w:r>
      <w:r w:rsidR="000F07C9" w:rsidRPr="005A7C7E">
        <w:rPr>
          <w:rFonts w:ascii="Times New Roman" w:eastAsia="Times New Roman" w:hAnsi="Times New Roman" w:cs="Times New Roman"/>
          <w:b/>
          <w:i/>
          <w:iCs/>
          <w:sz w:val="26"/>
          <w:szCs w:val="26"/>
          <w:lang w:val="en-US"/>
        </w:rPr>
        <w:t xml:space="preserve">phát </w:t>
      </w:r>
      <w:r w:rsidR="000F07C9" w:rsidRPr="005A7C7E">
        <w:rPr>
          <w:rFonts w:ascii="Times New Roman" w:eastAsia="Times New Roman" w:hAnsi="Times New Roman" w:cs="Times New Roman"/>
          <w:b/>
          <w:i/>
          <w:iCs/>
          <w:spacing w:val="-3"/>
          <w:sz w:val="26"/>
          <w:szCs w:val="26"/>
          <w:lang w:val="en-US"/>
        </w:rPr>
        <w:t>triển</w:t>
      </w:r>
      <w:r w:rsidR="000F07C9" w:rsidRPr="005A7C7E">
        <w:rPr>
          <w:rFonts w:ascii="Times New Roman" w:eastAsia="Times New Roman" w:hAnsi="Times New Roman" w:cs="Times New Roman"/>
          <w:bCs/>
          <w:spacing w:val="-3"/>
          <w:sz w:val="26"/>
          <w:szCs w:val="26"/>
          <w:lang w:val="en-US"/>
        </w:rPr>
        <w:t xml:space="preserve">. </w:t>
      </w:r>
    </w:p>
    <w:p w14:paraId="4C6A5709"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xml:space="preserve">Sự chậm đổi </w:t>
      </w:r>
      <w:r w:rsidRPr="005A7C7E">
        <w:rPr>
          <w:rFonts w:ascii="Times New Roman" w:eastAsia="Times New Roman" w:hAnsi="Times New Roman" w:cs="Times New Roman"/>
          <w:bCs/>
          <w:spacing w:val="-4"/>
          <w:sz w:val="26"/>
          <w:szCs w:val="26"/>
          <w:lang w:val="en-US"/>
        </w:rPr>
        <w:t xml:space="preserve">mới </w:t>
      </w:r>
      <w:r w:rsidRPr="005A7C7E">
        <w:rPr>
          <w:rFonts w:ascii="Times New Roman" w:eastAsia="Times New Roman" w:hAnsi="Times New Roman" w:cs="Times New Roman"/>
          <w:bCs/>
          <w:sz w:val="26"/>
          <w:szCs w:val="26"/>
          <w:lang w:val="en-US"/>
        </w:rPr>
        <w:t xml:space="preserve">chủ </w:t>
      </w:r>
      <w:r w:rsidRPr="005A7C7E">
        <w:rPr>
          <w:rFonts w:ascii="Times New Roman" w:eastAsia="Times New Roman" w:hAnsi="Times New Roman" w:cs="Times New Roman"/>
          <w:bCs/>
          <w:spacing w:val="-3"/>
          <w:sz w:val="26"/>
          <w:szCs w:val="26"/>
          <w:lang w:val="en-US"/>
        </w:rPr>
        <w:t xml:space="preserve">trương chính sách </w:t>
      </w:r>
      <w:r w:rsidRPr="005A7C7E">
        <w:rPr>
          <w:rFonts w:ascii="Times New Roman" w:eastAsia="Times New Roman" w:hAnsi="Times New Roman" w:cs="Times New Roman"/>
          <w:bCs/>
          <w:sz w:val="26"/>
          <w:szCs w:val="26"/>
          <w:lang w:val="en-US"/>
        </w:rPr>
        <w:t xml:space="preserve">về kinh tế xã hội và </w:t>
      </w:r>
      <w:r w:rsidRPr="005A7C7E">
        <w:rPr>
          <w:rFonts w:ascii="Times New Roman" w:eastAsia="Times New Roman" w:hAnsi="Times New Roman" w:cs="Times New Roman"/>
          <w:bCs/>
          <w:spacing w:val="-3"/>
          <w:sz w:val="26"/>
          <w:szCs w:val="26"/>
          <w:lang w:val="en-US"/>
        </w:rPr>
        <w:t xml:space="preserve">pháp </w:t>
      </w:r>
      <w:r w:rsidRPr="005A7C7E">
        <w:rPr>
          <w:rFonts w:ascii="Times New Roman" w:eastAsia="Times New Roman" w:hAnsi="Times New Roman" w:cs="Times New Roman"/>
          <w:bCs/>
          <w:sz w:val="26"/>
          <w:szCs w:val="26"/>
          <w:lang w:val="en-US"/>
        </w:rPr>
        <w:t>luật đã bộc</w:t>
      </w:r>
      <w:r w:rsidRPr="005A7C7E">
        <w:rPr>
          <w:rFonts w:ascii="Times New Roman" w:eastAsia="Times New Roman" w:hAnsi="Times New Roman" w:cs="Times New Roman"/>
          <w:bCs/>
          <w:spacing w:val="-8"/>
          <w:sz w:val="26"/>
          <w:szCs w:val="26"/>
          <w:lang w:val="en-US"/>
        </w:rPr>
        <w:t xml:space="preserve"> </w:t>
      </w:r>
      <w:r w:rsidRPr="005A7C7E">
        <w:rPr>
          <w:rFonts w:ascii="Times New Roman" w:eastAsia="Times New Roman" w:hAnsi="Times New Roman" w:cs="Times New Roman"/>
          <w:bCs/>
          <w:sz w:val="26"/>
          <w:szCs w:val="26"/>
          <w:lang w:val="en-US"/>
        </w:rPr>
        <w:t>lộ</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pacing w:val="-3"/>
          <w:sz w:val="26"/>
          <w:szCs w:val="26"/>
          <w:lang w:val="en-US"/>
        </w:rPr>
        <w:t>những</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z w:val="26"/>
          <w:szCs w:val="26"/>
          <w:lang w:val="en-US"/>
        </w:rPr>
        <w:t>sơ</w:t>
      </w:r>
      <w:r w:rsidRPr="005A7C7E">
        <w:rPr>
          <w:rFonts w:ascii="Times New Roman" w:eastAsia="Times New Roman" w:hAnsi="Times New Roman" w:cs="Times New Roman"/>
          <w:bCs/>
          <w:spacing w:val="-7"/>
          <w:sz w:val="26"/>
          <w:szCs w:val="26"/>
          <w:lang w:val="en-US"/>
        </w:rPr>
        <w:t xml:space="preserve"> </w:t>
      </w:r>
      <w:r w:rsidRPr="005A7C7E">
        <w:rPr>
          <w:rFonts w:ascii="Times New Roman" w:eastAsia="Times New Roman" w:hAnsi="Times New Roman" w:cs="Times New Roman"/>
          <w:bCs/>
          <w:sz w:val="26"/>
          <w:szCs w:val="26"/>
          <w:lang w:val="en-US"/>
        </w:rPr>
        <w:t>hở</w:t>
      </w:r>
      <w:r w:rsidRPr="005A7C7E">
        <w:rPr>
          <w:rFonts w:ascii="Times New Roman" w:eastAsia="Times New Roman" w:hAnsi="Times New Roman" w:cs="Times New Roman"/>
          <w:bCs/>
          <w:spacing w:val="-9"/>
          <w:sz w:val="26"/>
          <w:szCs w:val="26"/>
          <w:lang w:val="en-US"/>
        </w:rPr>
        <w:t xml:space="preserve"> </w:t>
      </w:r>
      <w:r w:rsidRPr="005A7C7E">
        <w:rPr>
          <w:rFonts w:ascii="Times New Roman" w:eastAsia="Times New Roman" w:hAnsi="Times New Roman" w:cs="Times New Roman"/>
          <w:bCs/>
          <w:sz w:val="26"/>
          <w:szCs w:val="26"/>
          <w:lang w:val="en-US"/>
        </w:rPr>
        <w:t>khiến</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pacing w:val="-3"/>
          <w:sz w:val="26"/>
          <w:szCs w:val="26"/>
          <w:lang w:val="en-US"/>
        </w:rPr>
        <w:t>cho</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pacing w:val="-4"/>
          <w:sz w:val="26"/>
          <w:szCs w:val="26"/>
          <w:lang w:val="en-US"/>
        </w:rPr>
        <w:t>một</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z w:val="26"/>
          <w:szCs w:val="26"/>
          <w:lang w:val="en-US"/>
        </w:rPr>
        <w:t>số</w:t>
      </w:r>
      <w:r w:rsidRPr="005A7C7E">
        <w:rPr>
          <w:rFonts w:ascii="Times New Roman" w:eastAsia="Times New Roman" w:hAnsi="Times New Roman" w:cs="Times New Roman"/>
          <w:bCs/>
          <w:spacing w:val="-5"/>
          <w:sz w:val="26"/>
          <w:szCs w:val="26"/>
          <w:lang w:val="en-US"/>
        </w:rPr>
        <w:t xml:space="preserve"> </w:t>
      </w:r>
      <w:r w:rsidRPr="005A7C7E">
        <w:rPr>
          <w:rFonts w:ascii="Times New Roman" w:eastAsia="Times New Roman" w:hAnsi="Times New Roman" w:cs="Times New Roman"/>
          <w:bCs/>
          <w:sz w:val="26"/>
          <w:szCs w:val="26"/>
          <w:lang w:val="en-US"/>
        </w:rPr>
        <w:t>đối</w:t>
      </w:r>
      <w:r w:rsidRPr="005A7C7E">
        <w:rPr>
          <w:rFonts w:ascii="Times New Roman" w:eastAsia="Times New Roman" w:hAnsi="Times New Roman" w:cs="Times New Roman"/>
          <w:bCs/>
          <w:spacing w:val="-8"/>
          <w:sz w:val="26"/>
          <w:szCs w:val="26"/>
          <w:lang w:val="en-US"/>
        </w:rPr>
        <w:t xml:space="preserve"> </w:t>
      </w:r>
      <w:r w:rsidRPr="005A7C7E">
        <w:rPr>
          <w:rFonts w:ascii="Times New Roman" w:eastAsia="Times New Roman" w:hAnsi="Times New Roman" w:cs="Times New Roman"/>
          <w:bCs/>
          <w:spacing w:val="-3"/>
          <w:sz w:val="26"/>
          <w:szCs w:val="26"/>
          <w:lang w:val="en-US"/>
        </w:rPr>
        <w:t>tượng</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z w:val="26"/>
          <w:szCs w:val="26"/>
          <w:lang w:val="en-US"/>
        </w:rPr>
        <w:t>lợi</w:t>
      </w:r>
      <w:r w:rsidRPr="005A7C7E">
        <w:rPr>
          <w:rFonts w:ascii="Times New Roman" w:eastAsia="Times New Roman" w:hAnsi="Times New Roman" w:cs="Times New Roman"/>
          <w:bCs/>
          <w:spacing w:val="-8"/>
          <w:sz w:val="26"/>
          <w:szCs w:val="26"/>
          <w:lang w:val="en-US"/>
        </w:rPr>
        <w:t xml:space="preserve"> </w:t>
      </w:r>
      <w:r w:rsidRPr="005A7C7E">
        <w:rPr>
          <w:rFonts w:ascii="Times New Roman" w:eastAsia="Times New Roman" w:hAnsi="Times New Roman" w:cs="Times New Roman"/>
          <w:bCs/>
          <w:sz w:val="26"/>
          <w:szCs w:val="26"/>
          <w:lang w:val="en-US"/>
        </w:rPr>
        <w:t>dụng</w:t>
      </w:r>
      <w:r w:rsidRPr="005A7C7E">
        <w:rPr>
          <w:rFonts w:ascii="Times New Roman" w:eastAsia="Times New Roman" w:hAnsi="Times New Roman" w:cs="Times New Roman"/>
          <w:bCs/>
          <w:spacing w:val="-6"/>
          <w:sz w:val="26"/>
          <w:szCs w:val="26"/>
          <w:lang w:val="en-US"/>
        </w:rPr>
        <w:t xml:space="preserve"> </w:t>
      </w:r>
      <w:r w:rsidRPr="005A7C7E">
        <w:rPr>
          <w:rFonts w:ascii="Times New Roman" w:eastAsia="Times New Roman" w:hAnsi="Times New Roman" w:cs="Times New Roman"/>
          <w:bCs/>
          <w:sz w:val="26"/>
          <w:szCs w:val="26"/>
          <w:lang w:val="en-US"/>
        </w:rPr>
        <w:t>để</w:t>
      </w:r>
      <w:r w:rsidRPr="005A7C7E">
        <w:rPr>
          <w:rFonts w:ascii="Times New Roman" w:eastAsia="Times New Roman" w:hAnsi="Times New Roman" w:cs="Times New Roman"/>
          <w:bCs/>
          <w:spacing w:val="-7"/>
          <w:sz w:val="26"/>
          <w:szCs w:val="26"/>
          <w:lang w:val="en-US"/>
        </w:rPr>
        <w:t xml:space="preserve"> </w:t>
      </w:r>
      <w:r w:rsidRPr="005A7C7E">
        <w:rPr>
          <w:rFonts w:ascii="Times New Roman" w:eastAsia="Times New Roman" w:hAnsi="Times New Roman" w:cs="Times New Roman"/>
          <w:bCs/>
          <w:spacing w:val="-3"/>
          <w:sz w:val="26"/>
          <w:szCs w:val="26"/>
          <w:lang w:val="en-US"/>
        </w:rPr>
        <w:t>hoạt</w:t>
      </w:r>
      <w:r w:rsidRPr="005A7C7E">
        <w:rPr>
          <w:rFonts w:ascii="Times New Roman" w:eastAsia="Times New Roman" w:hAnsi="Times New Roman" w:cs="Times New Roman"/>
          <w:bCs/>
          <w:spacing w:val="-8"/>
          <w:sz w:val="26"/>
          <w:szCs w:val="26"/>
          <w:lang w:val="en-US"/>
        </w:rPr>
        <w:t xml:space="preserve"> </w:t>
      </w:r>
      <w:r w:rsidRPr="005A7C7E">
        <w:rPr>
          <w:rFonts w:ascii="Times New Roman" w:eastAsia="Times New Roman" w:hAnsi="Times New Roman" w:cs="Times New Roman"/>
          <w:bCs/>
          <w:sz w:val="26"/>
          <w:szCs w:val="26"/>
          <w:lang w:val="en-US"/>
        </w:rPr>
        <w:t>động</w:t>
      </w:r>
      <w:r w:rsidRPr="005A7C7E">
        <w:rPr>
          <w:rFonts w:ascii="Times New Roman" w:eastAsia="Times New Roman" w:hAnsi="Times New Roman" w:cs="Times New Roman"/>
          <w:bCs/>
          <w:spacing w:val="-7"/>
          <w:sz w:val="26"/>
          <w:szCs w:val="26"/>
          <w:lang w:val="en-US"/>
        </w:rPr>
        <w:t xml:space="preserve"> </w:t>
      </w:r>
      <w:r w:rsidRPr="005A7C7E">
        <w:rPr>
          <w:rFonts w:ascii="Times New Roman" w:eastAsia="Times New Roman" w:hAnsi="Times New Roman" w:cs="Times New Roman"/>
          <w:bCs/>
          <w:sz w:val="26"/>
          <w:szCs w:val="26"/>
          <w:lang w:val="en-US"/>
        </w:rPr>
        <w:t>phạm</w:t>
      </w:r>
      <w:r w:rsidRPr="005A7C7E">
        <w:rPr>
          <w:rFonts w:ascii="Times New Roman" w:eastAsia="Times New Roman" w:hAnsi="Times New Roman" w:cs="Times New Roman"/>
          <w:bCs/>
          <w:spacing w:val="-12"/>
          <w:sz w:val="26"/>
          <w:szCs w:val="26"/>
          <w:lang w:val="en-US"/>
        </w:rPr>
        <w:t xml:space="preserve"> </w:t>
      </w:r>
      <w:r w:rsidRPr="005A7C7E">
        <w:rPr>
          <w:rFonts w:ascii="Times New Roman" w:eastAsia="Times New Roman" w:hAnsi="Times New Roman" w:cs="Times New Roman"/>
          <w:bCs/>
          <w:sz w:val="26"/>
          <w:szCs w:val="26"/>
          <w:lang w:val="en-US"/>
        </w:rPr>
        <w:t>tội.</w:t>
      </w:r>
    </w:p>
    <w:p w14:paraId="2699CB0A" w14:textId="77777777" w:rsidR="000F07C9" w:rsidRPr="005A7C7E" w:rsidRDefault="009A241B" w:rsidP="000F07C9">
      <w:pPr>
        <w:spacing w:before="60" w:after="60" w:line="240" w:lineRule="auto"/>
        <w:ind w:firstLine="720"/>
        <w:jc w:val="both"/>
        <w:rPr>
          <w:rFonts w:ascii="Times New Roman" w:eastAsia="Times New Roman" w:hAnsi="Times New Roman" w:cs="Times New Roman"/>
          <w:b/>
          <w:i/>
          <w:iCs/>
          <w:sz w:val="26"/>
          <w:szCs w:val="26"/>
          <w:lang w:val="en-US"/>
        </w:rPr>
      </w:pPr>
      <w:r w:rsidRPr="005A7C7E">
        <w:rPr>
          <w:rFonts w:ascii="Times New Roman" w:eastAsia="Times New Roman" w:hAnsi="Times New Roman" w:cs="Times New Roman"/>
          <w:b/>
          <w:i/>
          <w:iCs/>
          <w:sz w:val="26"/>
          <w:szCs w:val="26"/>
          <w:lang w:val="en-US"/>
        </w:rPr>
        <w:t>f,</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Công</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4"/>
          <w:sz w:val="26"/>
          <w:szCs w:val="26"/>
          <w:lang w:val="en-US"/>
        </w:rPr>
        <w:t>tác</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5"/>
          <w:sz w:val="26"/>
          <w:szCs w:val="26"/>
          <w:lang w:val="en-US"/>
        </w:rPr>
        <w:t>đấu</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tranh</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chống</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tội</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phạm</w:t>
      </w:r>
      <w:r w:rsidR="000F07C9" w:rsidRPr="005A7C7E">
        <w:rPr>
          <w:rFonts w:ascii="Times New Roman" w:eastAsia="Times New Roman" w:hAnsi="Times New Roman" w:cs="Times New Roman"/>
          <w:b/>
          <w:i/>
          <w:iCs/>
          <w:spacing w:val="-13"/>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của</w:t>
      </w:r>
      <w:r w:rsidR="000F07C9" w:rsidRPr="005A7C7E">
        <w:rPr>
          <w:rFonts w:ascii="Times New Roman" w:eastAsia="Times New Roman" w:hAnsi="Times New Roman" w:cs="Times New Roman"/>
          <w:b/>
          <w:i/>
          <w:iCs/>
          <w:spacing w:val="-8"/>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các</w:t>
      </w:r>
      <w:r w:rsidR="000F07C9" w:rsidRPr="005A7C7E">
        <w:rPr>
          <w:rFonts w:ascii="Times New Roman" w:eastAsia="Times New Roman" w:hAnsi="Times New Roman" w:cs="Times New Roman"/>
          <w:b/>
          <w:i/>
          <w:iCs/>
          <w:spacing w:val="-7"/>
          <w:sz w:val="26"/>
          <w:szCs w:val="26"/>
          <w:lang w:val="en-US"/>
        </w:rPr>
        <w:t xml:space="preserve"> </w:t>
      </w:r>
      <w:r w:rsidR="000F07C9" w:rsidRPr="005A7C7E">
        <w:rPr>
          <w:rFonts w:ascii="Times New Roman" w:eastAsia="Times New Roman" w:hAnsi="Times New Roman" w:cs="Times New Roman"/>
          <w:b/>
          <w:i/>
          <w:iCs/>
          <w:spacing w:val="-4"/>
          <w:sz w:val="26"/>
          <w:szCs w:val="26"/>
          <w:lang w:val="en-US"/>
        </w:rPr>
        <w:t>cơ</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5"/>
          <w:sz w:val="26"/>
          <w:szCs w:val="26"/>
          <w:lang w:val="en-US"/>
        </w:rPr>
        <w:t>quan</w:t>
      </w:r>
      <w:r w:rsidR="000F07C9" w:rsidRPr="005A7C7E">
        <w:rPr>
          <w:rFonts w:ascii="Times New Roman" w:eastAsia="Times New Roman" w:hAnsi="Times New Roman" w:cs="Times New Roman"/>
          <w:b/>
          <w:i/>
          <w:iCs/>
          <w:spacing w:val="-7"/>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chức</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5"/>
          <w:sz w:val="26"/>
          <w:szCs w:val="26"/>
          <w:lang w:val="en-US"/>
        </w:rPr>
        <w:t>năng</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4"/>
          <w:sz w:val="26"/>
          <w:szCs w:val="26"/>
          <w:lang w:val="en-US"/>
        </w:rPr>
        <w:t>nói</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chung</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3"/>
          <w:sz w:val="26"/>
          <w:szCs w:val="26"/>
          <w:lang w:val="en-US"/>
        </w:rPr>
        <w:t>và</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của ngành</w:t>
      </w:r>
      <w:r w:rsidR="000F07C9" w:rsidRPr="005A7C7E">
        <w:rPr>
          <w:rFonts w:ascii="Times New Roman" w:eastAsia="Times New Roman" w:hAnsi="Times New Roman" w:cs="Times New Roman"/>
          <w:b/>
          <w:i/>
          <w:iCs/>
          <w:spacing w:val="-13"/>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công</w:t>
      </w:r>
      <w:r w:rsidR="000F07C9" w:rsidRPr="005A7C7E">
        <w:rPr>
          <w:rFonts w:ascii="Times New Roman" w:eastAsia="Times New Roman" w:hAnsi="Times New Roman" w:cs="Times New Roman"/>
          <w:b/>
          <w:i/>
          <w:iCs/>
          <w:spacing w:val="-12"/>
          <w:sz w:val="26"/>
          <w:szCs w:val="26"/>
          <w:lang w:val="en-US"/>
        </w:rPr>
        <w:t xml:space="preserve"> </w:t>
      </w:r>
      <w:r w:rsidR="000F07C9" w:rsidRPr="005A7C7E">
        <w:rPr>
          <w:rFonts w:ascii="Times New Roman" w:eastAsia="Times New Roman" w:hAnsi="Times New Roman" w:cs="Times New Roman"/>
          <w:b/>
          <w:i/>
          <w:iCs/>
          <w:spacing w:val="-4"/>
          <w:sz w:val="26"/>
          <w:szCs w:val="26"/>
          <w:lang w:val="en-US"/>
        </w:rPr>
        <w:t>an</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4"/>
          <w:sz w:val="26"/>
          <w:szCs w:val="26"/>
          <w:lang w:val="en-US"/>
        </w:rPr>
        <w:t>nói</w:t>
      </w:r>
      <w:r w:rsidR="000F07C9" w:rsidRPr="005A7C7E">
        <w:rPr>
          <w:rFonts w:ascii="Times New Roman" w:eastAsia="Times New Roman" w:hAnsi="Times New Roman" w:cs="Times New Roman"/>
          <w:b/>
          <w:i/>
          <w:iCs/>
          <w:spacing w:val="-12"/>
          <w:sz w:val="26"/>
          <w:szCs w:val="26"/>
          <w:lang w:val="en-US"/>
        </w:rPr>
        <w:t xml:space="preserve"> </w:t>
      </w:r>
      <w:r w:rsidR="000F07C9" w:rsidRPr="005A7C7E">
        <w:rPr>
          <w:rFonts w:ascii="Times New Roman" w:eastAsia="Times New Roman" w:hAnsi="Times New Roman" w:cs="Times New Roman"/>
          <w:b/>
          <w:i/>
          <w:iCs/>
          <w:spacing w:val="-6"/>
          <w:sz w:val="26"/>
          <w:szCs w:val="26"/>
          <w:lang w:val="en-US"/>
        </w:rPr>
        <w:t>riêng</w:t>
      </w:r>
      <w:r w:rsidR="000F07C9" w:rsidRPr="005A7C7E">
        <w:rPr>
          <w:rFonts w:ascii="Times New Roman" w:eastAsia="Times New Roman" w:hAnsi="Times New Roman" w:cs="Times New Roman"/>
          <w:b/>
          <w:i/>
          <w:iCs/>
          <w:spacing w:val="-12"/>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còn</w:t>
      </w:r>
      <w:r w:rsidR="000F07C9" w:rsidRPr="005A7C7E">
        <w:rPr>
          <w:rFonts w:ascii="Times New Roman" w:eastAsia="Times New Roman" w:hAnsi="Times New Roman" w:cs="Times New Roman"/>
          <w:b/>
          <w:i/>
          <w:iCs/>
          <w:spacing w:val="-12"/>
          <w:sz w:val="26"/>
          <w:szCs w:val="26"/>
          <w:lang w:val="en-US"/>
        </w:rPr>
        <w:t xml:space="preserve"> </w:t>
      </w:r>
      <w:r w:rsidR="000F07C9" w:rsidRPr="005A7C7E">
        <w:rPr>
          <w:rFonts w:ascii="Times New Roman" w:eastAsia="Times New Roman" w:hAnsi="Times New Roman" w:cs="Times New Roman"/>
          <w:b/>
          <w:i/>
          <w:iCs/>
          <w:spacing w:val="-5"/>
          <w:sz w:val="26"/>
          <w:szCs w:val="26"/>
          <w:lang w:val="en-US"/>
        </w:rPr>
        <w:t>bộc</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3"/>
          <w:sz w:val="26"/>
          <w:szCs w:val="26"/>
          <w:lang w:val="en-US"/>
        </w:rPr>
        <w:t>lộ</w:t>
      </w:r>
      <w:r w:rsidR="000F07C9" w:rsidRPr="005A7C7E">
        <w:rPr>
          <w:rFonts w:ascii="Times New Roman" w:eastAsia="Times New Roman" w:hAnsi="Times New Roman" w:cs="Times New Roman"/>
          <w:b/>
          <w:i/>
          <w:iCs/>
          <w:spacing w:val="-13"/>
          <w:sz w:val="26"/>
          <w:szCs w:val="26"/>
          <w:lang w:val="en-US"/>
        </w:rPr>
        <w:t xml:space="preserve"> </w:t>
      </w:r>
      <w:r w:rsidR="000F07C9" w:rsidRPr="005A7C7E">
        <w:rPr>
          <w:rFonts w:ascii="Times New Roman" w:eastAsia="Times New Roman" w:hAnsi="Times New Roman" w:cs="Times New Roman"/>
          <w:b/>
          <w:i/>
          <w:iCs/>
          <w:spacing w:val="-6"/>
          <w:sz w:val="26"/>
          <w:szCs w:val="26"/>
          <w:lang w:val="en-US"/>
        </w:rPr>
        <w:t>nhiều yếu</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6"/>
          <w:sz w:val="26"/>
          <w:szCs w:val="26"/>
          <w:lang w:val="en-US"/>
        </w:rPr>
        <w:t>kém,</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6"/>
          <w:sz w:val="26"/>
          <w:szCs w:val="26"/>
          <w:lang w:val="en-US"/>
        </w:rPr>
        <w:t>thiếu</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sót;</w:t>
      </w:r>
      <w:r w:rsidR="000F07C9" w:rsidRPr="005A7C7E">
        <w:rPr>
          <w:rFonts w:ascii="Times New Roman" w:eastAsia="Times New Roman" w:hAnsi="Times New Roman" w:cs="Times New Roman"/>
          <w:b/>
          <w:i/>
          <w:iCs/>
          <w:spacing w:val="-12"/>
          <w:sz w:val="26"/>
          <w:szCs w:val="26"/>
          <w:lang w:val="en-US"/>
        </w:rPr>
        <w:t xml:space="preserve"> </w:t>
      </w:r>
      <w:r w:rsidR="000F07C9" w:rsidRPr="005A7C7E">
        <w:rPr>
          <w:rFonts w:ascii="Times New Roman" w:eastAsia="Times New Roman" w:hAnsi="Times New Roman" w:cs="Times New Roman"/>
          <w:b/>
          <w:i/>
          <w:iCs/>
          <w:spacing w:val="-5"/>
          <w:sz w:val="26"/>
          <w:szCs w:val="26"/>
          <w:lang w:val="en-US"/>
        </w:rPr>
        <w:t>thể</w:t>
      </w:r>
      <w:r w:rsidR="000F07C9" w:rsidRPr="005A7C7E">
        <w:rPr>
          <w:rFonts w:ascii="Times New Roman" w:eastAsia="Times New Roman" w:hAnsi="Times New Roman" w:cs="Times New Roman"/>
          <w:b/>
          <w:i/>
          <w:iCs/>
          <w:spacing w:val="-11"/>
          <w:sz w:val="26"/>
          <w:szCs w:val="26"/>
          <w:lang w:val="en-US"/>
        </w:rPr>
        <w:t xml:space="preserve"> </w:t>
      </w:r>
      <w:r w:rsidR="000F07C9" w:rsidRPr="005A7C7E">
        <w:rPr>
          <w:rFonts w:ascii="Times New Roman" w:eastAsia="Times New Roman" w:hAnsi="Times New Roman" w:cs="Times New Roman"/>
          <w:b/>
          <w:i/>
          <w:iCs/>
          <w:spacing w:val="-5"/>
          <w:sz w:val="26"/>
          <w:szCs w:val="26"/>
          <w:lang w:val="en-US"/>
        </w:rPr>
        <w:t>hiện</w:t>
      </w:r>
      <w:r w:rsidR="000F07C9" w:rsidRPr="005A7C7E">
        <w:rPr>
          <w:rFonts w:ascii="Times New Roman" w:eastAsia="Times New Roman" w:hAnsi="Times New Roman" w:cs="Times New Roman"/>
          <w:b/>
          <w:i/>
          <w:iCs/>
          <w:spacing w:val="-12"/>
          <w:sz w:val="26"/>
          <w:szCs w:val="26"/>
          <w:lang w:val="en-US"/>
        </w:rPr>
        <w:t xml:space="preserve"> </w:t>
      </w:r>
      <w:r w:rsidR="000F07C9" w:rsidRPr="005A7C7E">
        <w:rPr>
          <w:rFonts w:ascii="Times New Roman" w:eastAsia="Times New Roman" w:hAnsi="Times New Roman" w:cs="Times New Roman"/>
          <w:b/>
          <w:i/>
          <w:iCs/>
          <w:spacing w:val="-6"/>
          <w:sz w:val="26"/>
          <w:szCs w:val="26"/>
          <w:lang w:val="en-US"/>
        </w:rPr>
        <w:t>trên</w:t>
      </w:r>
      <w:r w:rsidR="000F07C9" w:rsidRPr="005A7C7E">
        <w:rPr>
          <w:rFonts w:ascii="Times New Roman" w:eastAsia="Times New Roman" w:hAnsi="Times New Roman" w:cs="Times New Roman"/>
          <w:b/>
          <w:i/>
          <w:iCs/>
          <w:spacing w:val="-10"/>
          <w:sz w:val="26"/>
          <w:szCs w:val="26"/>
          <w:lang w:val="en-US"/>
        </w:rPr>
        <w:t xml:space="preserve"> </w:t>
      </w:r>
      <w:r w:rsidR="000F07C9" w:rsidRPr="005A7C7E">
        <w:rPr>
          <w:rFonts w:ascii="Times New Roman" w:eastAsia="Times New Roman" w:hAnsi="Times New Roman" w:cs="Times New Roman"/>
          <w:b/>
          <w:i/>
          <w:iCs/>
          <w:spacing w:val="-5"/>
          <w:sz w:val="26"/>
          <w:szCs w:val="26"/>
          <w:lang w:val="en-US"/>
        </w:rPr>
        <w:t>các</w:t>
      </w:r>
      <w:r w:rsidR="000F07C9" w:rsidRPr="005A7C7E">
        <w:rPr>
          <w:rFonts w:ascii="Times New Roman" w:eastAsia="Times New Roman" w:hAnsi="Times New Roman" w:cs="Times New Roman"/>
          <w:b/>
          <w:i/>
          <w:iCs/>
          <w:spacing w:val="-8"/>
          <w:sz w:val="26"/>
          <w:szCs w:val="26"/>
          <w:lang w:val="en-US"/>
        </w:rPr>
        <w:t xml:space="preserve"> </w:t>
      </w:r>
      <w:r w:rsidR="000F07C9" w:rsidRPr="005A7C7E">
        <w:rPr>
          <w:rFonts w:ascii="Times New Roman" w:eastAsia="Times New Roman" w:hAnsi="Times New Roman" w:cs="Times New Roman"/>
          <w:b/>
          <w:i/>
          <w:iCs/>
          <w:spacing w:val="-7"/>
          <w:sz w:val="26"/>
          <w:szCs w:val="26"/>
          <w:lang w:val="en-US"/>
        </w:rPr>
        <w:t>mặt</w:t>
      </w:r>
    </w:p>
    <w:p w14:paraId="750EFF25" w14:textId="77777777" w:rsidR="000F07C9" w:rsidRPr="005A7C7E" w:rsidRDefault="000F07C9" w:rsidP="000F07C9">
      <w:pPr>
        <w:widowControl w:val="0"/>
        <w:tabs>
          <w:tab w:val="left" w:pos="426"/>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Trình độ nghiệp vụ, pháp luật của một bộ phận cán bộ chưa đáp ứng yêu cầu thực tiễn dẫn đến hữu khuynh né tránh, thậm chí có một số cán bộ biến chất, tiếp tay cho tội phạm, buông lỏng công tác đấu tranh trấn áp tội phạm.</w:t>
      </w:r>
    </w:p>
    <w:p w14:paraId="5B5F1757" w14:textId="77777777" w:rsidR="000F07C9" w:rsidRPr="005A7C7E" w:rsidRDefault="000F07C9" w:rsidP="000F07C9">
      <w:pPr>
        <w:widowControl w:val="0"/>
        <w:tabs>
          <w:tab w:val="left" w:pos="426"/>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Mối quan hệ giữa các cơ quan bảo vệ pháp luật chưa thực sự đồng bộ, thiếu thống nhất trong quá trình điều tra, truy tố, xét xử tội phạm, giáo dục, cải tạo phạm nhân. Hoạt động trao đổi thông tin giữa các cơ quan bảo vệ pháp luật còn chưa tốt.</w:t>
      </w:r>
    </w:p>
    <w:p w14:paraId="6A0F49D5" w14:textId="77777777" w:rsidR="000F07C9" w:rsidRPr="005A7C7E" w:rsidRDefault="000F07C9" w:rsidP="000F07C9">
      <w:pPr>
        <w:widowControl w:val="0"/>
        <w:tabs>
          <w:tab w:val="left" w:pos="426"/>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Số vụ phát hiện, điều tra ít hơn so với thực tế tội phạm xảy ra, tội phạm ẩn còn nhiều.</w:t>
      </w:r>
    </w:p>
    <w:p w14:paraId="6790596D" w14:textId="77777777" w:rsidR="000F07C9" w:rsidRPr="005A7C7E" w:rsidRDefault="000F07C9" w:rsidP="000F07C9">
      <w:pPr>
        <w:widowControl w:val="0"/>
        <w:tabs>
          <w:tab w:val="left" w:pos="426"/>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Hoạt động điều tra, xử lí tội phạm chưa kịp thời, hiệu quả chưa cao, xử lí chưa nghiêm minh.</w:t>
      </w:r>
    </w:p>
    <w:p w14:paraId="27C39DC4" w14:textId="77777777" w:rsidR="000F07C9" w:rsidRPr="005A7C7E" w:rsidRDefault="000F07C9" w:rsidP="000F07C9">
      <w:pPr>
        <w:widowControl w:val="0"/>
        <w:tabs>
          <w:tab w:val="left" w:pos="426"/>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 Hệ thống tổ chức bộ máy, phân công chức năng, nhiệm vụ giữa các cơ quan bảo vệ pháp luật và trong nội bộ từng cơ quan chưa thực sự khoa học, hiệu quả vận hành chưa cao.</w:t>
      </w:r>
    </w:p>
    <w:p w14:paraId="168822A6" w14:textId="77777777" w:rsidR="000F07C9" w:rsidRPr="005A7C7E" w:rsidRDefault="009A241B" w:rsidP="000F07C9">
      <w:pPr>
        <w:tabs>
          <w:tab w:val="left" w:pos="426"/>
        </w:tabs>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
          <w:i/>
          <w:iCs/>
          <w:sz w:val="26"/>
          <w:szCs w:val="26"/>
          <w:lang w:val="en-US"/>
        </w:rPr>
        <w:t>h,</w:t>
      </w:r>
      <w:r w:rsidR="000F07C9" w:rsidRPr="005A7C7E">
        <w:rPr>
          <w:rFonts w:ascii="Times New Roman" w:eastAsia="Times New Roman" w:hAnsi="Times New Roman" w:cs="Times New Roman"/>
          <w:b/>
          <w:i/>
          <w:iCs/>
          <w:sz w:val="26"/>
          <w:szCs w:val="26"/>
          <w:lang w:val="en-US"/>
        </w:rPr>
        <w:t xml:space="preserve"> Công tác quản lí </w:t>
      </w:r>
      <w:r w:rsidR="00BD1C86" w:rsidRPr="005A7C7E">
        <w:rPr>
          <w:rFonts w:ascii="Times New Roman" w:eastAsia="Times New Roman" w:hAnsi="Times New Roman" w:cs="Times New Roman"/>
          <w:b/>
          <w:i/>
          <w:iCs/>
          <w:sz w:val="26"/>
          <w:szCs w:val="26"/>
          <w:lang w:val="en-US"/>
        </w:rPr>
        <w:t>n</w:t>
      </w:r>
      <w:r w:rsidR="000F07C9" w:rsidRPr="005A7C7E">
        <w:rPr>
          <w:rFonts w:ascii="Times New Roman" w:eastAsia="Times New Roman" w:hAnsi="Times New Roman" w:cs="Times New Roman"/>
          <w:b/>
          <w:i/>
          <w:iCs/>
          <w:sz w:val="26"/>
          <w:szCs w:val="26"/>
          <w:lang w:val="en-US"/>
        </w:rPr>
        <w:t>hà nước về an ninh trật tự còn bộc lộ nhiều sơ hở. Công tác giáo dục cải tạo chưa xoá bỏ được tư tưởng phạm tội của các đối tượng, số đối tượng phạm tội trở lại còn nhiều</w:t>
      </w:r>
      <w:r w:rsidR="000F07C9" w:rsidRPr="005A7C7E">
        <w:rPr>
          <w:rFonts w:ascii="Times New Roman" w:eastAsia="Times New Roman" w:hAnsi="Times New Roman" w:cs="Times New Roman"/>
          <w:bCs/>
          <w:sz w:val="26"/>
          <w:szCs w:val="26"/>
          <w:lang w:val="en-US"/>
        </w:rPr>
        <w:t>.</w:t>
      </w:r>
    </w:p>
    <w:p w14:paraId="7FA607DA" w14:textId="77777777" w:rsidR="000F07C9" w:rsidRPr="005A7C7E" w:rsidRDefault="009A241B" w:rsidP="000F07C9">
      <w:pPr>
        <w:tabs>
          <w:tab w:val="left" w:pos="426"/>
        </w:tabs>
        <w:spacing w:before="60" w:after="60" w:line="240" w:lineRule="auto"/>
        <w:ind w:firstLine="720"/>
        <w:jc w:val="both"/>
        <w:rPr>
          <w:rFonts w:ascii="Times New Roman" w:eastAsia="Times New Roman" w:hAnsi="Times New Roman" w:cs="Times New Roman"/>
          <w:b/>
          <w:i/>
          <w:iCs/>
          <w:sz w:val="26"/>
          <w:szCs w:val="26"/>
          <w:lang w:val="en-US"/>
        </w:rPr>
      </w:pPr>
      <w:r w:rsidRPr="005A7C7E">
        <w:rPr>
          <w:rFonts w:ascii="Times New Roman" w:eastAsia="Times New Roman" w:hAnsi="Times New Roman" w:cs="Times New Roman"/>
          <w:b/>
          <w:i/>
          <w:iCs/>
          <w:sz w:val="26"/>
          <w:szCs w:val="26"/>
          <w:lang w:val="en-US"/>
        </w:rPr>
        <w:t>i,</w:t>
      </w:r>
      <w:r w:rsidR="000F07C9" w:rsidRPr="005A7C7E">
        <w:rPr>
          <w:rFonts w:ascii="Times New Roman" w:eastAsia="Times New Roman" w:hAnsi="Times New Roman" w:cs="Times New Roman"/>
          <w:b/>
          <w:i/>
          <w:iCs/>
          <w:sz w:val="26"/>
          <w:szCs w:val="26"/>
          <w:lang w:val="en-US"/>
        </w:rPr>
        <w:t xml:space="preserve"> Phong trào quần chúng tham gia đấu tranh chống tội phạm ở một số nơi chưa thực sự mạnh mẽ, chưa hiệu quả. Chưa phát huy được sức mạnh của quần chúng trong công tác giáo dục, cải tạo và tái hoà nhập cộng đồng cho người phạm tội.</w:t>
      </w:r>
    </w:p>
    <w:p w14:paraId="1F883653" w14:textId="77777777" w:rsidR="000F07C9" w:rsidRPr="005A7C7E" w:rsidRDefault="006E36E2" w:rsidP="000F07C9">
      <w:pPr>
        <w:keepNext/>
        <w:spacing w:before="60" w:after="60" w:line="240" w:lineRule="auto"/>
        <w:ind w:firstLine="720"/>
        <w:jc w:val="both"/>
        <w:outlineLvl w:val="0"/>
        <w:rPr>
          <w:rFonts w:ascii="Times New Roman" w:eastAsia="Times New Roman" w:hAnsi="Times New Roman" w:cs="Times New Roman"/>
          <w:b/>
          <w:bCs/>
          <w:kern w:val="32"/>
          <w:sz w:val="26"/>
          <w:szCs w:val="26"/>
          <w:lang w:val="en-US"/>
        </w:rPr>
      </w:pPr>
      <w:bookmarkStart w:id="12" w:name="_Toc57097287"/>
      <w:bookmarkStart w:id="13" w:name="_Toc74229714"/>
      <w:r w:rsidRPr="005A7C7E">
        <w:rPr>
          <w:rFonts w:ascii="Times New Roman" w:eastAsia="Times New Roman" w:hAnsi="Times New Roman" w:cs="Times New Roman"/>
          <w:b/>
          <w:bCs/>
          <w:kern w:val="32"/>
          <w:sz w:val="26"/>
          <w:szCs w:val="26"/>
          <w:lang w:val="en-US"/>
        </w:rPr>
        <w:lastRenderedPageBreak/>
        <w:t>II</w:t>
      </w:r>
      <w:r w:rsidR="000F07C9" w:rsidRPr="005A7C7E">
        <w:rPr>
          <w:rFonts w:ascii="Times New Roman" w:eastAsia="Times New Roman" w:hAnsi="Times New Roman" w:cs="Times New Roman"/>
          <w:b/>
          <w:bCs/>
          <w:kern w:val="32"/>
          <w:sz w:val="26"/>
          <w:szCs w:val="26"/>
          <w:lang w:val="en-US"/>
        </w:rPr>
        <w:t>. Nhận thức về công tác phòng, chống tội phạm xâm phạm danh dự, nhân phẩm của người khác</w:t>
      </w:r>
      <w:bookmarkStart w:id="14" w:name="_Toc57097288"/>
      <w:bookmarkEnd w:id="12"/>
      <w:bookmarkEnd w:id="13"/>
    </w:p>
    <w:p w14:paraId="4798D901" w14:textId="77777777" w:rsidR="000F07C9" w:rsidRPr="005A7C7E" w:rsidRDefault="000F07C9" w:rsidP="000F07C9">
      <w:pPr>
        <w:keepNext/>
        <w:spacing w:before="60" w:after="60" w:line="240" w:lineRule="auto"/>
        <w:ind w:firstLine="720"/>
        <w:jc w:val="both"/>
        <w:outlineLvl w:val="0"/>
        <w:rPr>
          <w:rFonts w:ascii="Times New Roman" w:eastAsia="Times New Roman" w:hAnsi="Times New Roman" w:cs="Times New Roman"/>
          <w:b/>
          <w:bCs/>
          <w:kern w:val="32"/>
          <w:sz w:val="26"/>
          <w:szCs w:val="26"/>
          <w:lang w:val="en-US"/>
        </w:rPr>
      </w:pPr>
      <w:bookmarkStart w:id="15" w:name="_Toc74229715"/>
      <w:r w:rsidRPr="005A7C7E">
        <w:rPr>
          <w:rFonts w:ascii="Times New Roman" w:eastAsia="Times New Roman" w:hAnsi="Times New Roman" w:cs="Times New Roman"/>
          <w:b/>
          <w:iCs/>
          <w:sz w:val="26"/>
          <w:szCs w:val="26"/>
          <w:lang w:val="en-US"/>
        </w:rPr>
        <w:t>1. Khái niệm phòng chống tội phạm xâm phạm danh dự, nhân phẩm của người khác</w:t>
      </w:r>
      <w:bookmarkEnd w:id="14"/>
      <w:bookmarkEnd w:id="15"/>
    </w:p>
    <w:p w14:paraId="4DC9E6CF"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iCs/>
          <w:sz w:val="26"/>
          <w:szCs w:val="26"/>
          <w:lang w:val="en-US"/>
        </w:rPr>
      </w:pPr>
      <w:r w:rsidRPr="005A7C7E">
        <w:rPr>
          <w:rFonts w:ascii="Times New Roman" w:eastAsia="Times New Roman" w:hAnsi="Times New Roman" w:cs="Times New Roman"/>
          <w:bCs/>
          <w:iCs/>
          <w:sz w:val="26"/>
          <w:szCs w:val="26"/>
          <w:lang w:val="en-US"/>
        </w:rPr>
        <w:t>Phòng ngừa tội phạm là việc các cơ quan của Nhà nước, các tổ chức xã hội và công dân bằng nhiều biện pháp nhằm khắc phục những nguyên nhân, điều kiện của tình trạng</w:t>
      </w:r>
      <w:r w:rsidRPr="005A7C7E">
        <w:rPr>
          <w:rFonts w:ascii="Times New Roman" w:eastAsia="Times New Roman" w:hAnsi="Times New Roman" w:cs="Times New Roman"/>
          <w:bCs/>
          <w:i/>
          <w:sz w:val="26"/>
          <w:szCs w:val="26"/>
          <w:lang w:val="en-US"/>
        </w:rPr>
        <w:t xml:space="preserve"> </w:t>
      </w:r>
      <w:r w:rsidRPr="005A7C7E">
        <w:rPr>
          <w:rFonts w:ascii="Times New Roman" w:eastAsia="Times New Roman" w:hAnsi="Times New Roman" w:cs="Times New Roman"/>
          <w:bCs/>
          <w:iCs/>
          <w:sz w:val="26"/>
          <w:szCs w:val="26"/>
          <w:lang w:val="en-US"/>
        </w:rPr>
        <w:t>phạm tội nhằm ngăn chặn, hạn chế và làm giảm từng bước, tiến tới loại trừ tội phạm ra khỏi đời sống xã hội.</w:t>
      </w:r>
    </w:p>
    <w:p w14:paraId="55A87F2B" w14:textId="77777777" w:rsidR="000F07C9" w:rsidRPr="005A7C7E" w:rsidRDefault="000F07C9" w:rsidP="000F07C9">
      <w:pPr>
        <w:widowControl w:val="0"/>
        <w:tabs>
          <w:tab w:val="left" w:pos="102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Phòng ngừa tội phạm là phương hướng chính, là tư tưởng chỉ đạo trong công tác đấu tranh phòng chống tội phạm, phòng ngừa không để tội phạm xảy ra.</w:t>
      </w:r>
    </w:p>
    <w:p w14:paraId="3C238B02" w14:textId="77777777" w:rsidR="000F07C9" w:rsidRPr="005A7C7E" w:rsidRDefault="000F07C9" w:rsidP="000F07C9">
      <w:pPr>
        <w:widowControl w:val="0"/>
        <w:tabs>
          <w:tab w:val="left" w:pos="1019"/>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Phòng ngừa mang ý nghĩa chính trị xã hội sâu sắc, làm tốt công tác phòng ngừa giúp giữ vững an ninh quốc gia, trật tự an toàn xã hội, bảo vệ tài sản của xã hội, tính mạng, sức khoẻ, danh dự, phẩm giá của mọi người dân.</w:t>
      </w:r>
    </w:p>
    <w:p w14:paraId="3A98A544" w14:textId="77777777" w:rsidR="000F07C9" w:rsidRPr="005A7C7E" w:rsidRDefault="000F07C9" w:rsidP="000F07C9">
      <w:pPr>
        <w:widowControl w:val="0"/>
        <w:tabs>
          <w:tab w:val="left" w:pos="103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Làm tốt công tác phòng ngừa tội phạm mang ý nghĩa kinh tế sâu sắc, tiết kiện ngân sách Nhà nước, sức lao động của các nhân viên Nhà nước, của côrg dân trong các hoạt động điều tra truy tố xét xử và giáo dục cải tạo người phạm tội,  cũng như trong việc giải quyết các vấn đề có liên quan đến tội phạm.</w:t>
      </w:r>
    </w:p>
    <w:p w14:paraId="0D08FDDE" w14:textId="77777777" w:rsidR="000F07C9" w:rsidRPr="005A7C7E" w:rsidRDefault="000F07C9" w:rsidP="000F07C9">
      <w:pPr>
        <w:spacing w:before="60" w:after="60" w:line="240" w:lineRule="auto"/>
        <w:ind w:firstLine="720"/>
        <w:jc w:val="both"/>
        <w:rPr>
          <w:rFonts w:ascii="Times New Roman" w:eastAsia="Times New Roman" w:hAnsi="Times New Roman" w:cs="Times New Roman"/>
          <w:b/>
          <w:bCs/>
          <w:sz w:val="26"/>
          <w:szCs w:val="26"/>
          <w:lang w:val="en-US"/>
        </w:rPr>
      </w:pPr>
      <w:r w:rsidRPr="005A7C7E">
        <w:rPr>
          <w:rFonts w:ascii="Times New Roman" w:eastAsia="Times New Roman" w:hAnsi="Times New Roman" w:cs="Times New Roman"/>
          <w:b/>
          <w:bCs/>
          <w:sz w:val="26"/>
          <w:szCs w:val="26"/>
          <w:lang w:val="en-US"/>
        </w:rPr>
        <w:t>Phòng chống tội phạm được tiến hành theo hai hướng cơ bản sau:</w:t>
      </w:r>
    </w:p>
    <w:p w14:paraId="2CFFF129" w14:textId="77777777" w:rsidR="000F07C9" w:rsidRPr="005A7C7E" w:rsidRDefault="00BC754B"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Hướng thứ nhất</w:t>
      </w:r>
      <w:r w:rsidR="000F07C9" w:rsidRPr="005A7C7E">
        <w:rPr>
          <w:rFonts w:ascii="Times New Roman" w:eastAsia="Times New Roman" w:hAnsi="Times New Roman" w:cs="Times New Roman"/>
          <w:bCs/>
          <w:sz w:val="26"/>
          <w:szCs w:val="26"/>
          <w:lang w:val="en-US"/>
        </w:rPr>
        <w:t>: Phát hiện, khắc phục, hạn chế và đi đến thủ tiêu các hiện tượng xã hội tiêu cực là những nguyên nhân, điều kiện của tình trạng phạm tội và phạm tội cụ thể. Đây là hướng mang tính cơ bản, chiến lược và lâu dài.</w:t>
      </w:r>
    </w:p>
    <w:p w14:paraId="71D37E9E"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Hướng thứ hai: Hạn chế đến mức thấp nhất hậu quả, tác hại khi tội phạm xảy ra. Đây cũng là một hướng quan trọng không thể xem nhẹ, bởi trong thực tế những nguyên nhân, điều kiện làm phát sinh, phát triển tội phạm vẫn tồn tại, hoạt động phòng ngừa tội phạm còn bộc lộ nhiều khiếm khuyết nên tội phạm vẫn xảy ra. Hướng này đòi hỏi các cơ quan chức năng phối hợp kịp thời phát hiện, điều tra, truy tố, xét xử tội phạm, cải tạo người phạm tội trở thành người công dân lương thiện.</w:t>
      </w:r>
    </w:p>
    <w:p w14:paraId="59AD7399" w14:textId="77777777" w:rsidR="000F07C9" w:rsidRPr="005A7C7E" w:rsidRDefault="000F07C9" w:rsidP="000F07C9">
      <w:pPr>
        <w:widowControl w:val="0"/>
        <w:tabs>
          <w:tab w:val="left" w:pos="1019"/>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Phòng chống tội phạm mang tính đồng bộ, hệ thống và có sự phối kết hợp chặt chẽ giữa các cơ quan nhà nước, tổ chức xã hội và các công dân.</w:t>
      </w:r>
    </w:p>
    <w:p w14:paraId="6E38ACB1"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Mục đích của công tác phòng ngừa tội phạm là khắc phục, thủ tiêu các nguyên nhân, điều kiện của tình trạng phạm tội nhằm ngăn chặn, hạn chế, làm giảm từng bước tiến tới loại trừ tội phạm này ra khỏi đời sống xã hội.</w:t>
      </w:r>
    </w:p>
    <w:p w14:paraId="0F45E2A9" w14:textId="77777777" w:rsidR="000F07C9" w:rsidRPr="005A7C7E" w:rsidRDefault="000F07C9" w:rsidP="000F07C9">
      <w:pPr>
        <w:keepNext/>
        <w:spacing w:before="60" w:after="60" w:line="240" w:lineRule="auto"/>
        <w:ind w:firstLine="720"/>
        <w:jc w:val="both"/>
        <w:outlineLvl w:val="0"/>
        <w:rPr>
          <w:rFonts w:ascii="Times New Roman" w:eastAsia="Times New Roman" w:hAnsi="Times New Roman" w:cs="Times New Roman"/>
          <w:b/>
          <w:bCs/>
          <w:iCs/>
          <w:kern w:val="32"/>
          <w:sz w:val="26"/>
          <w:szCs w:val="26"/>
          <w:lang w:val="en-US"/>
        </w:rPr>
      </w:pPr>
      <w:bookmarkStart w:id="16" w:name="_Toc57097289"/>
      <w:bookmarkStart w:id="17" w:name="_Toc74229716"/>
      <w:r w:rsidRPr="005A7C7E">
        <w:rPr>
          <w:rFonts w:ascii="Times New Roman" w:eastAsia="Times New Roman" w:hAnsi="Times New Roman" w:cs="Times New Roman"/>
          <w:b/>
          <w:bCs/>
          <w:iCs/>
          <w:kern w:val="32"/>
          <w:sz w:val="26"/>
          <w:szCs w:val="26"/>
          <w:lang w:val="en-US"/>
        </w:rPr>
        <w:t>2. Chủ thể và nguyên tắc phối hợp trong phòng, chống tội phạm xâm phạm danh dự, nhân phẩm của người khác</w:t>
      </w:r>
      <w:bookmarkEnd w:id="16"/>
      <w:bookmarkEnd w:id="17"/>
    </w:p>
    <w:p w14:paraId="071537A7" w14:textId="77777777" w:rsidR="000F07C9" w:rsidRPr="005A7C7E" w:rsidRDefault="006E36E2" w:rsidP="000F07C9">
      <w:pPr>
        <w:widowControl w:val="0"/>
        <w:autoSpaceDE w:val="0"/>
        <w:autoSpaceDN w:val="0"/>
        <w:spacing w:before="60" w:after="60" w:line="240" w:lineRule="auto"/>
        <w:ind w:firstLine="720"/>
        <w:jc w:val="both"/>
        <w:rPr>
          <w:rFonts w:ascii="Times New Roman" w:eastAsia="Times New Roman" w:hAnsi="Times New Roman" w:cs="Times New Roman"/>
          <w:b/>
          <w:bCs/>
          <w:i/>
          <w:iCs/>
          <w:sz w:val="26"/>
          <w:szCs w:val="26"/>
          <w:lang w:val="en-US"/>
        </w:rPr>
      </w:pPr>
      <w:r w:rsidRPr="005A7C7E">
        <w:rPr>
          <w:rFonts w:ascii="Times New Roman" w:eastAsia="Times New Roman" w:hAnsi="Times New Roman" w:cs="Times New Roman"/>
          <w:b/>
          <w:bCs/>
          <w:i/>
          <w:iCs/>
          <w:sz w:val="26"/>
          <w:szCs w:val="26"/>
          <w:lang w:val="en-US"/>
        </w:rPr>
        <w:t>a</w:t>
      </w:r>
      <w:r w:rsidR="000F07C9" w:rsidRPr="005A7C7E">
        <w:rPr>
          <w:rFonts w:ascii="Times New Roman" w:eastAsia="Times New Roman" w:hAnsi="Times New Roman" w:cs="Times New Roman"/>
          <w:b/>
          <w:bCs/>
          <w:i/>
          <w:iCs/>
          <w:sz w:val="26"/>
          <w:szCs w:val="26"/>
          <w:lang w:val="en-US"/>
        </w:rPr>
        <w:t>. Chủ thể hoạt động phòng chống tội phạm</w:t>
      </w:r>
    </w:p>
    <w:p w14:paraId="5404B55E" w14:textId="77777777" w:rsidR="000F07C9" w:rsidRPr="005A7C7E" w:rsidRDefault="000F07C9" w:rsidP="000F07C9">
      <w:pPr>
        <w:spacing w:before="60" w:after="60" w:line="240" w:lineRule="auto"/>
        <w:ind w:firstLine="720"/>
        <w:jc w:val="both"/>
        <w:rPr>
          <w:rFonts w:ascii="Times New Roman" w:eastAsia="Times New Roman" w:hAnsi="Times New Roman" w:cs="Times New Roman"/>
          <w:i/>
          <w:iCs/>
          <w:sz w:val="26"/>
          <w:szCs w:val="26"/>
          <w:lang w:val="en-US"/>
        </w:rPr>
      </w:pPr>
      <w:r w:rsidRPr="005A7C7E">
        <w:rPr>
          <w:rFonts w:ascii="Times New Roman" w:eastAsia="Times New Roman" w:hAnsi="Times New Roman" w:cs="Times New Roman"/>
          <w:i/>
          <w:iCs/>
          <w:sz w:val="26"/>
          <w:szCs w:val="26"/>
          <w:lang w:val="en-US"/>
        </w:rPr>
        <w:t>- Quốc hội và Hội đồng nhân dân các cấp tiến hành phòng ngừa tội phạm trên các phương diện sau:</w:t>
      </w:r>
    </w:p>
    <w:p w14:paraId="53AEBDB9"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Chủ động, kịp thời ban hành các đạo luật, nghị quyết, các văn bản pháp lí về phòng chống tội phạm, từng bước hoàn thiện pháp luật, làm cơ sở cho các cơ quan nhà nước, tổ chức xã hội, mỗi công dân làm tốt công tác phòng chống tội phạm.</w:t>
      </w:r>
    </w:p>
    <w:p w14:paraId="71B15598"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Thành lập các uỷ ban, các tiểu ban giúp cho Quốc hội soạn thảo ban hành các văn bản pháp luật có liên quan đến công tác đấu tranh chống tội phạm nói chung (Uỷ ban sửa đổi Hiến pháp, Pháp luật, Uỷ ban Quốc phòng và An ninh Quốc hội).</w:t>
      </w:r>
    </w:p>
    <w:p w14:paraId="3B2D9DEF"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Giám sát chặt chẽ việc tuân thủ pháp luật trong công tác đấu tranh phòng chống </w:t>
      </w:r>
      <w:r w:rsidRPr="005A7C7E">
        <w:rPr>
          <w:rFonts w:ascii="Times New Roman" w:eastAsia="Times New Roman" w:hAnsi="Times New Roman" w:cs="Times New Roman"/>
          <w:sz w:val="26"/>
          <w:szCs w:val="26"/>
          <w:lang w:val="en-US"/>
        </w:rPr>
        <w:lastRenderedPageBreak/>
        <w:t>tội phạm của các cơ quan chức năng, các tổ chức xã hội.</w:t>
      </w:r>
    </w:p>
    <w:p w14:paraId="60109B16"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Hội đồng nhân dân địa phương ra các nghị quyết về phòng chống tội phạm ở địa phương mình.</w:t>
      </w:r>
    </w:p>
    <w:p w14:paraId="781A7CD8" w14:textId="77777777" w:rsidR="000F07C9" w:rsidRPr="005A7C7E" w:rsidRDefault="000F07C9" w:rsidP="000F07C9">
      <w:pPr>
        <w:tabs>
          <w:tab w:val="left" w:pos="284"/>
        </w:tabs>
        <w:spacing w:before="60" w:after="60" w:line="240" w:lineRule="auto"/>
        <w:ind w:firstLine="720"/>
        <w:jc w:val="both"/>
        <w:rPr>
          <w:rFonts w:ascii="Times New Roman" w:eastAsia="Times New Roman" w:hAnsi="Times New Roman" w:cs="Times New Roman"/>
          <w:bCs/>
          <w:i/>
          <w:iCs/>
          <w:sz w:val="26"/>
          <w:szCs w:val="26"/>
          <w:lang w:val="en-US"/>
        </w:rPr>
      </w:pPr>
      <w:r w:rsidRPr="005A7C7E">
        <w:rPr>
          <w:rFonts w:ascii="Times New Roman" w:eastAsia="Times New Roman" w:hAnsi="Times New Roman" w:cs="Times New Roman"/>
          <w:bCs/>
          <w:sz w:val="26"/>
          <w:szCs w:val="26"/>
          <w:lang w:val="en-US"/>
        </w:rPr>
        <w:t xml:space="preserve">- </w:t>
      </w:r>
      <w:r w:rsidRPr="005A7C7E">
        <w:rPr>
          <w:rFonts w:ascii="Times New Roman" w:eastAsia="Times New Roman" w:hAnsi="Times New Roman" w:cs="Times New Roman"/>
          <w:i/>
          <w:iCs/>
          <w:sz w:val="26"/>
          <w:szCs w:val="26"/>
          <w:lang w:val="en-US"/>
        </w:rPr>
        <w:t>Chính phủ và uỷ ban nhân dân các cấp.</w:t>
      </w:r>
      <w:r w:rsidRPr="005A7C7E">
        <w:rPr>
          <w:rFonts w:ascii="Times New Roman" w:eastAsia="Times New Roman" w:hAnsi="Times New Roman" w:cs="Times New Roman"/>
          <w:bCs/>
          <w:i/>
          <w:iCs/>
          <w:sz w:val="26"/>
          <w:szCs w:val="26"/>
          <w:lang w:val="en-US"/>
        </w:rPr>
        <w:t xml:space="preserve"> Chức năng chính của Chính phủ và Uỷ ban nhân dân các cấp trong phòng chống tội phạm là quản lí, điều hành, phối hợp, đảm bảo các điều kiện cần thiết, thế hiện:</w:t>
      </w:r>
    </w:p>
    <w:p w14:paraId="2B347337"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Cụ thể hoá các chỉ thị, nghị quyết của Đảng thành những văn bản pháp quy hướng dẫn, tổ chức các lực lượng phòng chống tội phạm.</w:t>
      </w:r>
    </w:p>
    <w:p w14:paraId="1634CB7E" w14:textId="77777777" w:rsidR="000F07C9" w:rsidRPr="005A7C7E" w:rsidRDefault="000F07C9" w:rsidP="000F07C9">
      <w:pPr>
        <w:widowControl w:val="0"/>
        <w:tabs>
          <w:tab w:val="left" w:pos="284"/>
          <w:tab w:val="left" w:pos="1429"/>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Sử dụng các cơ quan chuyên trách của Chính phủ tiến hành hoạt động phòng chống tội phạm: Công an, Viện kiểm sát, Toà án.</w:t>
      </w:r>
    </w:p>
    <w:p w14:paraId="026F5155"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Phối hợp tiến hành đồng bộ hoạt động giữa các chủ thể khác nhau thuộc cấp mình quản lí theo kế hoạch thống nhất.</w:t>
      </w:r>
    </w:p>
    <w:p w14:paraId="038FD1F8"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Đảm bảo các điều kiện vật chất cho hoạt động phòng chống tội phạm: ngân sách, phương tiện, điều kiện làm việc.</w:t>
      </w:r>
    </w:p>
    <w:p w14:paraId="3F76D164"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Tổ chức thanh tra, kiểm tra, giám sát chặt chẽ và phối hợp điều chỉnh hoạt động phòng chống tội phạm đáp ứng yêu cầu thực tiễn.</w:t>
      </w:r>
    </w:p>
    <w:p w14:paraId="4C4BBFEF"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Đề ra các biện pháp nhằm động viên, huy động sức mạnh của toàn xã hội tham gia hoạt động phòng chống tội phạm: khen thưởng, nhân rộng các điển hình tiên tiến.</w:t>
      </w:r>
    </w:p>
    <w:p w14:paraId="110F23D8"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Các cơ quan quản lí kinh tế, văn hoá, giáo dục, dịch vụ, du lịch trong phạm vi tổ chức hoạt động chuyên môn.</w:t>
      </w:r>
    </w:p>
    <w:p w14:paraId="0CDEDE27"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Phát hiện những nguyên nhân, điều kiện làm phát sinh phát triển tội phạm thuộc lĩnh vực mình quản lí.</w:t>
      </w:r>
    </w:p>
    <w:p w14:paraId="5CFD38FC"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Đề ra những quy định thích hợp, tham mưu cho Nhà nước ban hành các chủ trương, chính sách đúng đắn góp phần khắc phục những nguyên nhân, điều kiện của tội phạm.</w:t>
      </w:r>
    </w:p>
    <w:p w14:paraId="79800BF0"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Xây dựng và tổ chức thực hiện các phương án phòng ngừa tội phạm trong phạm vi cơ quan có hiệu quả.</w:t>
      </w:r>
    </w:p>
    <w:p w14:paraId="4056E1B6"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Phối hợp chặt chẽ với chính quyền các cấp, làm tốt công tác phòng chống trong nội bộ, ngoài xã hội theo chương trình chung của Chính phủ.</w:t>
      </w:r>
    </w:p>
    <w:p w14:paraId="601DCFC4" w14:textId="77777777" w:rsidR="000F07C9" w:rsidRPr="005A7C7E" w:rsidRDefault="000F07C9" w:rsidP="000F07C9">
      <w:pPr>
        <w:tabs>
          <w:tab w:val="left" w:pos="284"/>
        </w:tabs>
        <w:spacing w:before="60" w:after="60" w:line="240" w:lineRule="auto"/>
        <w:ind w:firstLine="720"/>
        <w:jc w:val="both"/>
        <w:rPr>
          <w:rFonts w:ascii="Times New Roman" w:eastAsia="Times New Roman" w:hAnsi="Times New Roman" w:cs="Times New Roman"/>
          <w:i/>
          <w:iCs/>
          <w:sz w:val="26"/>
          <w:szCs w:val="26"/>
          <w:lang w:val="en-US"/>
        </w:rPr>
      </w:pPr>
      <w:r w:rsidRPr="005A7C7E">
        <w:rPr>
          <w:rFonts w:ascii="Times New Roman" w:eastAsia="Times New Roman" w:hAnsi="Times New Roman" w:cs="Times New Roman"/>
          <w:i/>
          <w:iCs/>
          <w:sz w:val="26"/>
          <w:szCs w:val="26"/>
          <w:lang w:val="en-US"/>
        </w:rPr>
        <w:t>- Các tổ chức xã hội, các tổ chức quần chúng tự quản.</w:t>
      </w:r>
    </w:p>
    <w:p w14:paraId="72B88B6F" w14:textId="77777777" w:rsidR="000F07C9" w:rsidRPr="005A7C7E" w:rsidRDefault="000F07C9" w:rsidP="000F07C9">
      <w:pPr>
        <w:tabs>
          <w:tab w:val="left" w:pos="284"/>
        </w:tabs>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Các tổ chức đoàn thể trên giữ vị trí vô cùng quan trọng trong công tác đấu tranh phòng chống tội phạm, cụ thể:</w:t>
      </w:r>
    </w:p>
    <w:p w14:paraId="2CCA1D7B"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Phối hợp, hỗ trợ chính quyền địa phương, các cơ quan chuyên môn soạn thảo, tham gia kế hoạch phòng ngừa tội phạm.</w:t>
      </w:r>
    </w:p>
    <w:p w14:paraId="60D9D0C6"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Tuyên truyền cho hội viên thấy được tính chất, thủ đoạn hoạt động của tội phạm nâng cao ý thức cảnh giác.</w:t>
      </w:r>
    </w:p>
    <w:p w14:paraId="1F2B14A6" w14:textId="77777777" w:rsidR="000F07C9" w:rsidRPr="005A7C7E" w:rsidRDefault="000F07C9" w:rsidP="000F07C9">
      <w:pPr>
        <w:widowControl w:val="0"/>
        <w:tabs>
          <w:tab w:val="left" w:pos="284"/>
          <w:tab w:val="left" w:pos="1417"/>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Trực tiếp huy động các hội viên tham gia chương trình phòng chống tội phạm của Chính phủ trong phạm vi địa phương, nội bộ hiệp hội của mình.</w:t>
      </w:r>
    </w:p>
    <w:p w14:paraId="52C3DA2D" w14:textId="77777777" w:rsidR="000F07C9" w:rsidRPr="005A7C7E" w:rsidRDefault="000F07C9" w:rsidP="000F07C9">
      <w:pPr>
        <w:spacing w:before="60" w:after="60" w:line="240" w:lineRule="auto"/>
        <w:ind w:firstLine="720"/>
        <w:jc w:val="both"/>
        <w:rPr>
          <w:rFonts w:ascii="Times New Roman" w:eastAsia="Times New Roman" w:hAnsi="Times New Roman" w:cs="Times New Roman"/>
          <w:i/>
          <w:iCs/>
          <w:sz w:val="26"/>
          <w:szCs w:val="26"/>
          <w:lang w:val="en-US"/>
        </w:rPr>
      </w:pPr>
      <w:r w:rsidRPr="005A7C7E">
        <w:rPr>
          <w:rFonts w:ascii="Times New Roman" w:eastAsia="Times New Roman" w:hAnsi="Times New Roman" w:cs="Times New Roman"/>
          <w:i/>
          <w:iCs/>
          <w:sz w:val="26"/>
          <w:szCs w:val="26"/>
          <w:lang w:val="en-US"/>
        </w:rPr>
        <w:t>- Các cơ quan bảo vệ pháp luật: Công an, Viện kiểm sát, Toà án</w:t>
      </w:r>
    </w:p>
    <w:p w14:paraId="3E95E131"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Nghiên cứu, phân tích tình trạng phạm tội, xác định chính xác những nguyên nhân, điều kiện của tội phạm, soạn thảo đề xuất các biện pháp phòng chống thích hợp.</w:t>
      </w:r>
    </w:p>
    <w:p w14:paraId="16ECDD69"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Sử dụng các biện pháp luật định và các biện pháp nghiệp vụ chuyên môn theo chức năng, trực tiếp tiến hành các hoạt động phòng ngừa tội phạm.</w:t>
      </w:r>
    </w:p>
    <w:p w14:paraId="17F6B8FF"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lastRenderedPageBreak/>
        <w:t>Đối với lực lượng công an phải trực tiếp tổ chức, triển khai các hoạt động phòng ngừa tội phạm theo hai hướng: Tham gia phòng ngừa xã hội (phòng ngừa chung) và trực tiếp tiến hành toàn diện hoạt động phòng ngừa nghiệp vụ, điều tra tội phạm.</w:t>
      </w:r>
    </w:p>
    <w:p w14:paraId="6F23DCC9"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Viện kiểm sát: Kiểm sát việc tuân theo pháp luật đối với các hoạt động điều tra, xét xử, thi hành án, giam giữ, giáo dục, cải tạo phạm nhân, giữ quyền công tố.</w:t>
      </w:r>
    </w:p>
    <w:p w14:paraId="4DD9F62B"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Toà án các cấp: Thông qua hoạt động xét xử các vụ án đảm bảo công minh, đúng pháp luật; phát hiện những nguyên nhân, điều kiện của tội phạm để Chính phủ, các ngành, các cấp kịp thời có biện pháp ngăn chặn, loại trừ.</w:t>
      </w:r>
    </w:p>
    <w:p w14:paraId="3DC59FDF"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Bộ Tư pháp trực tiếp tham gia xây dựng và hoàn thiện hệ thống pháp luật có liên quan đến công tác đấu tranh, phòng chống tội phạm, khắc phục những sơ hở thiếu sót là nguyên nhân, điều kiện của tội phạm.</w:t>
      </w:r>
    </w:p>
    <w:p w14:paraId="6192F617"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bCs/>
          <w:sz w:val="26"/>
          <w:szCs w:val="26"/>
          <w:lang w:val="en-US"/>
        </w:rPr>
        <w:t>Công dân có nghĩa vụ và quyền lợi trong sự nghiệp bảo vệ an ninh trật tự.</w:t>
      </w:r>
      <w:r w:rsidRPr="005A7C7E">
        <w:rPr>
          <w:rFonts w:ascii="Times New Roman" w:eastAsia="Times New Roman" w:hAnsi="Times New Roman" w:cs="Times New Roman"/>
          <w:sz w:val="26"/>
          <w:szCs w:val="26"/>
          <w:lang w:val="en-US"/>
        </w:rPr>
        <w:t xml:space="preserve"> </w:t>
      </w:r>
      <w:r w:rsidRPr="005A7C7E">
        <w:rPr>
          <w:rFonts w:ascii="Times New Roman" w:eastAsia="Times New Roman" w:hAnsi="Times New Roman" w:cs="Times New Roman"/>
          <w:bCs/>
          <w:sz w:val="26"/>
          <w:szCs w:val="26"/>
          <w:lang w:val="en-US"/>
        </w:rPr>
        <w:t>Công dân với tư cách là chủ thể trong phòng chống tội phạm phải quán triệt:</w:t>
      </w:r>
    </w:p>
    <w:p w14:paraId="5DF7C684"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Thực hiện tốt các quyền, nghĩa vụ của công dân đã được quy định trong Hiến pháp, tích cực tham gia hoạt động phòng ngừa tội phạm.</w:t>
      </w:r>
    </w:p>
    <w:p w14:paraId="0587A0F4" w14:textId="77777777" w:rsidR="000F07C9" w:rsidRPr="005A7C7E" w:rsidRDefault="000F07C9" w:rsidP="000F07C9">
      <w:pPr>
        <w:widowControl w:val="0"/>
        <w:tabs>
          <w:tab w:val="left" w:pos="284"/>
          <w:tab w:val="left" w:pos="1098"/>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Tích cực, chủ động phát hiện mọi hoạt động của tội phạm và thông báo cho các cơ quan chức năng.</w:t>
      </w:r>
    </w:p>
    <w:p w14:paraId="3F3672CD"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Tham gia nhiệt tình vào công tác giáo dục, cảm hoá các đối tượng có liên quan đến hoạt động phạm tội tại cộng đồng dân cư.</w:t>
      </w:r>
    </w:p>
    <w:p w14:paraId="26DF0B39" w14:textId="77777777" w:rsidR="000F07C9" w:rsidRPr="005A7C7E" w:rsidRDefault="000F07C9" w:rsidP="000F07C9">
      <w:pPr>
        <w:widowControl w:val="0"/>
        <w:tabs>
          <w:tab w:val="left" w:pos="284"/>
          <w:tab w:val="left" w:pos="1098"/>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Phối hợp tham gia, giúp đỡ các cơ quan nhà nước, tổ chức xã hội thực hiện tốt “Chiến lược quốc gia phòng chống tội phạm”. Thực hiện tốt các phong trào: “Toàn dân tham gia phòng chống tội phạm, tố giác tội phạm, cảm hoá giáo dục người phạm tội tại gia đình và cộng đồng dân cư”, làm tốt công tác tái hoà nhập cộng đồng cho người phạm tội khi trở về địa phương.</w:t>
      </w:r>
    </w:p>
    <w:p w14:paraId="55BE60FF"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Trực tiếp làm tốt công tác phòng ngừa tội phạm ngay trong phạm vi gia đình (quản lí, giáo dục các thành viên trong gia đình).</w:t>
      </w:r>
    </w:p>
    <w:p w14:paraId="039C07EF" w14:textId="77777777" w:rsidR="000F07C9" w:rsidRPr="005A7C7E" w:rsidRDefault="006E36E2"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b/>
          <w:sz w:val="26"/>
          <w:szCs w:val="26"/>
          <w:lang w:val="en-US"/>
        </w:rPr>
      </w:pPr>
      <w:r w:rsidRPr="005A7C7E">
        <w:rPr>
          <w:rFonts w:ascii="Times New Roman" w:eastAsia="Times New Roman" w:hAnsi="Times New Roman" w:cs="Times New Roman"/>
          <w:b/>
          <w:i/>
          <w:iCs/>
          <w:sz w:val="26"/>
          <w:szCs w:val="26"/>
          <w:lang w:val="en-US"/>
        </w:rPr>
        <w:t>b</w:t>
      </w:r>
      <w:r w:rsidR="000F07C9" w:rsidRPr="005A7C7E">
        <w:rPr>
          <w:rFonts w:ascii="Times New Roman" w:eastAsia="Times New Roman" w:hAnsi="Times New Roman" w:cs="Times New Roman"/>
          <w:b/>
          <w:i/>
          <w:iCs/>
          <w:sz w:val="26"/>
          <w:szCs w:val="26"/>
          <w:lang w:val="en-US"/>
        </w:rPr>
        <w:t>.</w:t>
      </w:r>
      <w:r w:rsidR="000F07C9" w:rsidRPr="005A7C7E">
        <w:rPr>
          <w:rFonts w:ascii="Times New Roman" w:eastAsia="Times New Roman" w:hAnsi="Times New Roman" w:cs="Times New Roman"/>
          <w:b/>
          <w:i/>
          <w:sz w:val="26"/>
          <w:szCs w:val="26"/>
          <w:lang w:val="en-US"/>
        </w:rPr>
        <w:t xml:space="preserve"> Nguyên tắc tổ chức hoạt động phòng chống tội phạm.</w:t>
      </w:r>
    </w:p>
    <w:p w14:paraId="13E90184" w14:textId="77777777" w:rsidR="000F07C9" w:rsidRPr="005A7C7E" w:rsidRDefault="000F07C9" w:rsidP="000F07C9">
      <w:pPr>
        <w:widowControl w:val="0"/>
        <w:tabs>
          <w:tab w:val="left" w:pos="284"/>
          <w:tab w:val="left" w:pos="1098"/>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Nguyên tắc pháp chế:</w:t>
      </w:r>
      <w:r w:rsidRPr="005A7C7E">
        <w:rPr>
          <w:rFonts w:ascii="Times New Roman" w:eastAsia="Times New Roman" w:hAnsi="Times New Roman" w:cs="Times New Roman"/>
          <w:sz w:val="26"/>
          <w:szCs w:val="26"/>
          <w:lang w:val="en-US"/>
        </w:rPr>
        <w:t xml:space="preserve"> Mọi hoạt động phòng ngừa tội phạm của các cơ quan nhà nước, tổ chức, các công dân phải hợp hiến và hợp pháp.</w:t>
      </w:r>
    </w:p>
    <w:p w14:paraId="6CEBE670" w14:textId="77777777" w:rsidR="000F07C9" w:rsidRPr="005A7C7E" w:rsidRDefault="000F07C9" w:rsidP="000F07C9">
      <w:pPr>
        <w:widowControl w:val="0"/>
        <w:tabs>
          <w:tab w:val="left" w:pos="284"/>
          <w:tab w:val="left" w:pos="1177"/>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Nguyên tắc dân chủ xã hội chủ nghĩa</w:t>
      </w:r>
      <w:r w:rsidRPr="005A7C7E">
        <w:rPr>
          <w:rFonts w:ascii="Times New Roman" w:eastAsia="Times New Roman" w:hAnsi="Times New Roman" w:cs="Times New Roman"/>
          <w:sz w:val="26"/>
          <w:szCs w:val="26"/>
          <w:lang w:val="en-US"/>
        </w:rPr>
        <w:t>: mọi cơ quan tổ chức công dân đều có thể tham gia hoạt động phòng ngừa tội phạm và nhà nước phải tạo mọi điều kiện cho các chủ thể tham gia hoạt động phòng ngừa tội phạm được phát huy mọi nguồn lực trong xã hội vào việc phòng ngừa tội phạm.</w:t>
      </w:r>
    </w:p>
    <w:p w14:paraId="30F44D73" w14:textId="77777777" w:rsidR="000F07C9" w:rsidRPr="005A7C7E" w:rsidRDefault="000F07C9" w:rsidP="000F07C9">
      <w:pPr>
        <w:widowControl w:val="0"/>
        <w:tabs>
          <w:tab w:val="left" w:pos="284"/>
          <w:tab w:val="left" w:pos="1208"/>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Nguyên tắc nhân đạo trong phòng ngừa</w:t>
      </w:r>
      <w:r w:rsidRPr="005A7C7E">
        <w:rPr>
          <w:rFonts w:ascii="Times New Roman" w:eastAsia="Times New Roman" w:hAnsi="Times New Roman" w:cs="Times New Roman"/>
          <w:sz w:val="26"/>
          <w:szCs w:val="26"/>
          <w:lang w:val="en-US"/>
        </w:rPr>
        <w:t>: các biện pháp phòng ngừa tội phạm không được hạ thấp danh dự nhân phẩm con người mà phải nhằm khôi phục con người và tạo điều kiện để con người phát triển.</w:t>
      </w:r>
    </w:p>
    <w:p w14:paraId="274C0ADF"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Nguyên tắc khoa học và tiến bộ trong phòng ngừa</w:t>
      </w:r>
      <w:r w:rsidRPr="005A7C7E">
        <w:rPr>
          <w:rFonts w:ascii="Times New Roman" w:eastAsia="Times New Roman" w:hAnsi="Times New Roman" w:cs="Times New Roman"/>
          <w:sz w:val="26"/>
          <w:szCs w:val="26"/>
          <w:lang w:val="en-US"/>
        </w:rPr>
        <w:t>: các biện pháp phòng ngừa tội phạm phải được xây dựng trên cơ sở khoa học, các thành tựu khoa học nhất định, phải ứng dụng các thành tựu của khoa học và công nghệ trong việc xây dựng các biện pháp phòng ngừa tội phạm. Các biện pháp phòng ngừa tội phạm luôn phải đảm bảo cho mọi người có cơ hội phát triển bình đẳng, không được phân biệt chủng tộc, tôn giáo, giới tính, thái độ chính trị.</w:t>
      </w:r>
    </w:p>
    <w:p w14:paraId="2B49DB8A"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xml:space="preserve">- Nguyên tắc phối hợp chặt chẽ giữa các chủ thể trong công tác phòng ngừa tội </w:t>
      </w:r>
      <w:r w:rsidRPr="005A7C7E">
        <w:rPr>
          <w:rFonts w:ascii="Times New Roman" w:eastAsia="Times New Roman" w:hAnsi="Times New Roman" w:cs="Times New Roman"/>
          <w:i/>
          <w:iCs/>
          <w:sz w:val="26"/>
          <w:szCs w:val="26"/>
          <w:lang w:val="en-US"/>
        </w:rPr>
        <w:lastRenderedPageBreak/>
        <w:t>phạm</w:t>
      </w:r>
      <w:r w:rsidRPr="005A7C7E">
        <w:rPr>
          <w:rFonts w:ascii="Times New Roman" w:eastAsia="Times New Roman" w:hAnsi="Times New Roman" w:cs="Times New Roman"/>
          <w:sz w:val="26"/>
          <w:szCs w:val="26"/>
          <w:lang w:val="en-US"/>
        </w:rPr>
        <w:t>: mỗi chủ thể khi tham gia phòng ngừa tội phạm trong phạm vi và nhiệm vụ phòng ngừa ở từng địa phương, từng ngành mà mình quản lý đồng thời có sự phối hợp chặt chẽ với các chủ thể khác để có thể thực hiện một cách tốt nhất hoạt động phòng ngừa tội phạm.</w:t>
      </w:r>
    </w:p>
    <w:p w14:paraId="4B77FE65" w14:textId="77777777" w:rsidR="000F07C9" w:rsidRPr="005A7C7E" w:rsidRDefault="000F07C9" w:rsidP="000F07C9">
      <w:pPr>
        <w:widowControl w:val="0"/>
        <w:tabs>
          <w:tab w:val="left" w:pos="284"/>
        </w:tabs>
        <w:autoSpaceDE w:val="0"/>
        <w:autoSpaceDN w:val="0"/>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Nguyên tắc cụ thể hóa trong phòng ngừa tội phạm</w:t>
      </w:r>
      <w:r w:rsidRPr="005A7C7E">
        <w:rPr>
          <w:rFonts w:ascii="Times New Roman" w:eastAsia="Times New Roman" w:hAnsi="Times New Roman" w:cs="Times New Roman"/>
          <w:sz w:val="26"/>
          <w:szCs w:val="26"/>
          <w:lang w:val="en-US"/>
        </w:rPr>
        <w:t>: biện pháp phòng ngừa tội phạm luôn được nhận thức rõ ràng, chứa đựng các giải pháp khả thi và phù hợp với điều kiện đặc thù về phòng chống tội phạm ở mỗi địa phương mỗi ngành mỗi lĩnh vực.</w:t>
      </w:r>
      <w:bookmarkStart w:id="18" w:name="_Toc57097290"/>
    </w:p>
    <w:p w14:paraId="55674A8C" w14:textId="77777777" w:rsidR="000F07C9" w:rsidRPr="005A7C7E" w:rsidRDefault="000F07C9" w:rsidP="000F07C9">
      <w:pPr>
        <w:widowControl w:val="0"/>
        <w:tabs>
          <w:tab w:val="left" w:pos="284"/>
        </w:tabs>
        <w:autoSpaceDE w:val="0"/>
        <w:autoSpaceDN w:val="0"/>
        <w:spacing w:before="60" w:after="60" w:line="240" w:lineRule="auto"/>
        <w:ind w:firstLine="720"/>
        <w:jc w:val="both"/>
        <w:outlineLvl w:val="0"/>
        <w:rPr>
          <w:rFonts w:ascii="Times New Roman" w:eastAsia="Times New Roman" w:hAnsi="Times New Roman" w:cs="Times New Roman"/>
          <w:sz w:val="26"/>
          <w:szCs w:val="26"/>
          <w:lang w:val="en-US"/>
        </w:rPr>
      </w:pPr>
      <w:bookmarkStart w:id="19" w:name="_Toc74229717"/>
      <w:r w:rsidRPr="005A7C7E">
        <w:rPr>
          <w:rFonts w:ascii="Times New Roman" w:eastAsia="Times New Roman" w:hAnsi="Times New Roman" w:cs="Times New Roman"/>
          <w:b/>
          <w:bCs/>
          <w:iCs/>
          <w:kern w:val="32"/>
          <w:sz w:val="26"/>
          <w:szCs w:val="26"/>
          <w:lang w:val="en-US"/>
        </w:rPr>
        <w:t>3. Nội dung hoạt động phòng chống tội phạm xâm phạm danh dự, nhân phẩm</w:t>
      </w:r>
      <w:bookmarkEnd w:id="18"/>
      <w:bookmarkEnd w:id="19"/>
    </w:p>
    <w:p w14:paraId="76A3BF3D" w14:textId="77777777" w:rsidR="000F07C9" w:rsidRPr="005A7C7E" w:rsidRDefault="00B87D44" w:rsidP="000F07C9">
      <w:pPr>
        <w:spacing w:before="60" w:after="60" w:line="240" w:lineRule="auto"/>
        <w:ind w:firstLine="720"/>
        <w:jc w:val="both"/>
        <w:rPr>
          <w:rFonts w:ascii="Times New Roman" w:eastAsia="Times New Roman" w:hAnsi="Times New Roman" w:cs="Times New Roman"/>
          <w:b/>
          <w:bCs/>
          <w:i/>
          <w:sz w:val="26"/>
          <w:szCs w:val="26"/>
          <w:lang w:val="en-US"/>
        </w:rPr>
      </w:pPr>
      <w:r w:rsidRPr="005A7C7E">
        <w:rPr>
          <w:rFonts w:ascii="Times New Roman" w:eastAsia="Times New Roman" w:hAnsi="Times New Roman" w:cs="Times New Roman"/>
          <w:b/>
          <w:bCs/>
          <w:i/>
          <w:sz w:val="26"/>
          <w:szCs w:val="26"/>
          <w:lang w:val="en-US"/>
        </w:rPr>
        <w:t>a,</w:t>
      </w:r>
      <w:r w:rsidR="000F07C9" w:rsidRPr="005A7C7E">
        <w:rPr>
          <w:rFonts w:ascii="Times New Roman" w:eastAsia="Times New Roman" w:hAnsi="Times New Roman" w:cs="Times New Roman"/>
          <w:b/>
          <w:bCs/>
          <w:i/>
          <w:sz w:val="26"/>
          <w:szCs w:val="26"/>
          <w:lang w:val="en-US"/>
        </w:rPr>
        <w:t xml:space="preserve"> Tổ chức tiến hành các hoạt động phòng ngừa tội phạm</w:t>
      </w:r>
    </w:p>
    <w:p w14:paraId="02EC73F6"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i/>
          <w:iCs/>
          <w:sz w:val="26"/>
          <w:szCs w:val="26"/>
          <w:lang w:val="en-US"/>
        </w:rPr>
      </w:pPr>
      <w:r w:rsidRPr="005A7C7E">
        <w:rPr>
          <w:rFonts w:ascii="Times New Roman" w:eastAsia="Times New Roman" w:hAnsi="Times New Roman" w:cs="Times New Roman"/>
          <w:bCs/>
          <w:i/>
          <w:iCs/>
          <w:sz w:val="26"/>
          <w:szCs w:val="26"/>
          <w:lang w:val="en-US"/>
        </w:rPr>
        <w:t>+ Đổi mới và hoàn thiện thể chế, chính sách kinh tế, xã hội góp phần bảo đảm an sinh xã hội, nâng cao hiệu quả phòng, chống tội phạm</w:t>
      </w:r>
    </w:p>
    <w:p w14:paraId="44294DF4"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Gắn việc hoạch định, thực hiện các chính sách phát triển kinh tế, xã hội với công tác phòng, chống tội phạm, khắc phục sơ hở, thiếu sót mà tội phạm có thể lợi dụng hoạt động. Đặc biệt trong quá trình hoạch định, thực hiện các chính sách kinh tế như: Góp vốn, cho vay vốn đối với doanh nghiệp đầu tư nước ngoài, các dự án đầu tư của nước ngoài, chính sách tái cơ cấu kinh tế, tái cơ cấu doanh nghiệ</w:t>
      </w:r>
      <w:r w:rsidR="00B87D44" w:rsidRPr="005A7C7E">
        <w:rPr>
          <w:rFonts w:ascii="Times New Roman" w:eastAsia="Times New Roman" w:hAnsi="Times New Roman" w:cs="Times New Roman"/>
          <w:bCs/>
          <w:sz w:val="26"/>
          <w:szCs w:val="26"/>
          <w:lang w:val="en-US"/>
        </w:rPr>
        <w:t>p…;</w:t>
      </w:r>
      <w:r w:rsidRPr="005A7C7E">
        <w:rPr>
          <w:rFonts w:ascii="Times New Roman" w:eastAsia="Times New Roman" w:hAnsi="Times New Roman" w:cs="Times New Roman"/>
          <w:bCs/>
          <w:sz w:val="26"/>
          <w:szCs w:val="26"/>
          <w:lang w:val="en-US"/>
        </w:rPr>
        <w:t>Nghiên cứu đổi mới các chính sách xã hội liên quan đến phòng, chống tội phạm, như: Chính sách giải quyết việc làm, xuất khẩu lao động, chính sách xóa đói giảm nghèo, chính sách tôn giáo, chính sách dân tộc, chính sách giáo dục, cảm hóa người lầm lỗi. Ban hành quy định việc thẩm định về bảo đảm yêu cầu an ninh, trật tự đối với các dự án phát triển kinh tế, xã hội trọng điểm quốc gia.</w:t>
      </w:r>
    </w:p>
    <w:p w14:paraId="7FA05C36"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Tăng cường công tác giáo dục, bồi dưỡng kiến thức quốc phòng, an ninh, nhất là kiến thức về phòng, chống tội phạm cho cán bộ, đảng viên và các tầng lớp nhân dân, nhất là cán bộ lãnh đạo, chỉ huy; coi trọng giáo dục đạo đức, pháp luật, văn hóa, lối sống, năng lực sáng tạo, kỹ năng thực hành, khả năng lập nghiệp, đưa chương trình giáo dục phòng, chống tội phạm vào các nhà trường. Xây dựng môi trường giáo dục lành mạnh, kết hợp chặt chẽ giữa nhà trường với gia đình và xã hội.</w:t>
      </w:r>
    </w:p>
    <w:p w14:paraId="45FE7AE7"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Tiếp tục xây dựng, hoàn thiện hệ thống pháp luật, tập trung nghiên cứu dự báo, luật hóa kịp thời các hành vi nguy hiểm cho xã hội mới xuất hiện. Xây dựng, ban hành kịp thời văn bản hướng dẫn thi hành sau khi các luật, bộ luật có hiệu lực.</w:t>
      </w:r>
    </w:p>
    <w:p w14:paraId="4EBDD05A"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Hoàn thiện chế độ, chính sách đặc thù đối với các cán bộ kiêm nhiệm và những người không hưởng lương từ ngân sách nhà nước tham gia công tác phòng, chống tội phạm.</w:t>
      </w:r>
    </w:p>
    <w:p w14:paraId="62EEDDC4"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i/>
          <w:iCs/>
          <w:sz w:val="26"/>
          <w:szCs w:val="26"/>
          <w:lang w:val="en-US"/>
        </w:rPr>
        <w:t>+ Nâng cao chất lượng, hiệu quả phong trào toàn dân bảo vệ an ninh Tổ quốc</w:t>
      </w:r>
      <w:r w:rsidRPr="005A7C7E">
        <w:rPr>
          <w:rFonts w:ascii="Times New Roman" w:eastAsia="Times New Roman" w:hAnsi="Times New Roman" w:cs="Times New Roman"/>
          <w:bCs/>
          <w:sz w:val="26"/>
          <w:szCs w:val="26"/>
          <w:lang w:val="en-US"/>
        </w:rPr>
        <w:t xml:space="preserve">.      </w:t>
      </w:r>
    </w:p>
    <w:p w14:paraId="00BE9694"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xml:space="preserve"> Đổi mới về nội dung, hình thức, biện pháp xây dựng phong trào toàn dân bảo vệ an ninh Tổ quốc phù hợp và đáp ứng yêu cầu nhiệm vụ bảo vệ an ninh, trật tự trong từng thời kỳ; tập trung xây dựng và củng cố phong trào ở các địa bàn trọng điểm, chiến lược, vùng dân tộc thiểu số, vùng tôn giáo, vùng biên giới, biển đảo, khu công nghiệp và các thành phố lớn; lồng ghép với các cuộc vận động, phong trào thi đua, chương trình phát triển kinh tế, văn hóa, xã hội của Đảng, Nhà nước, Mặt trận Tổ quốc, Ban, ngành, đoàn thể và địa phương, gắn kết thực hiện tốt quy chế dân chủ ở cơ sở, kịp thời phát hiện, giải quyết ngay tại cơ sở các vấn đề có liên quan đến lợi ích chính đáng của người dân, hạn chế không để xảy ra “Điểm nóng” trong cộng đồng dân </w:t>
      </w:r>
      <w:r w:rsidRPr="005A7C7E">
        <w:rPr>
          <w:rFonts w:ascii="Times New Roman" w:eastAsia="Times New Roman" w:hAnsi="Times New Roman" w:cs="Times New Roman"/>
          <w:bCs/>
          <w:sz w:val="26"/>
          <w:szCs w:val="26"/>
          <w:lang w:val="en-US"/>
        </w:rPr>
        <w:lastRenderedPageBreak/>
        <w:t>cư, góp phần củng cố lòng tin của nhân dân đối với Đảng, Nhà nước và các cơ quan bảo vệ pháp luật.</w:t>
      </w:r>
    </w:p>
    <w:p w14:paraId="2AA34E3C" w14:textId="77777777" w:rsidR="00B87D44"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Thường xuyên cải tiến hình thức, phương pháp tuyên truyền, giáo dục nâng cao nhận thức trách nhiệm của nhân dân về phòng, chống tội phạm</w:t>
      </w:r>
    </w:p>
    <w:p w14:paraId="55FD1C8D"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Đẩy mạnh công tác xây dựng mô hình, nhân điển hình tiên tiến trong phong trào toàn dân bảo vệ an ninh Tổ quốc; chú trọng phát triển và nâng cao chất lượng các mô hình tổ chức quần chúng tự quản, tự phòng, tự bảo vệ, tự hòa giải về an ninh, trật tự ngay từ gia đình, cộng đồng dân cư, trong từng cơ quan, đơn vị, doanh nghiệp và nhà trường, thường xuyên tổ chức sơ kết, tổng kết rút kinh nghiệm, nhân rộng mô hình có hiệu quả cao, nghiên cứu xây dựng những mô hình mới phù hợp với tình hình đặc điểm từng địa bàn. Tổ chức cho nhân dân, cán bộ, công nhân viên, học sinh, sinh viên ký cam kết xây dựng khu dân cư, xã, phường, cơ quan, doanh nghiệp, nhà trường “An</w:t>
      </w:r>
      <w:r w:rsidR="00B87D44" w:rsidRPr="005A7C7E">
        <w:rPr>
          <w:rFonts w:ascii="Times New Roman" w:eastAsia="Times New Roman" w:hAnsi="Times New Roman" w:cs="Times New Roman"/>
          <w:bCs/>
          <w:sz w:val="26"/>
          <w:szCs w:val="26"/>
          <w:lang w:val="en-US"/>
        </w:rPr>
        <w:t xml:space="preserve"> </w:t>
      </w:r>
      <w:r w:rsidRPr="005A7C7E">
        <w:rPr>
          <w:rFonts w:ascii="Times New Roman" w:eastAsia="Times New Roman" w:hAnsi="Times New Roman" w:cs="Times New Roman"/>
          <w:bCs/>
          <w:sz w:val="26"/>
          <w:szCs w:val="26"/>
          <w:lang w:val="en-US"/>
        </w:rPr>
        <w:t>toàn về an ninh, trật tự”. Kịp thời khen thưởng các tập thể, cá nhân có thành tích xuất sắc trong phong trào toàn dân bảo vệ an ninh Tổ quốc, có chính sách thỏa đáng đối với những trường hợp bị thương, hy sinh hoặc thiệt hại về tài sản khi tham gia phòng, chống tội phạm.</w:t>
      </w:r>
    </w:p>
    <w:p w14:paraId="6A3D40DF"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Tăng cường nguồn lực cho công tác xây dựng phong trào toàn dân bảo vệ an ninh Tổ quốc. Tiếp tục kiện toàn bộ máy tổ chức, nâng cao chất lượng đội ngũ cán bộ chuyên trách, bán chuyên trách, nhất là các lực lượng Công an xã, Dân quân tự vệ, Bảo vệ dân phố, Bảo vệ chuyên trách các cơ quan, doanh nghiệp, phát huy vai trò Bí thư chi bộ, Trưởng khu dân cư, Trưởng Ban công tác mặt trận và các đoàn thể ở cơ sở, những người có uy tín trong dòng họ; dân tộc, tôn giáo, các vị chức sắc tiêu biểu, các điển hình... làm chỗ dựa cho nhân dân trong phòng, chống tội phạm ở cơ sở; đầu tư ngân sách, cơ sở vật chất và Điều kiện bảo đảm phục vụ công tác xây dựng phong trào.</w:t>
      </w:r>
    </w:p>
    <w:p w14:paraId="4AEEA5E5"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i/>
          <w:iCs/>
          <w:sz w:val="26"/>
          <w:szCs w:val="26"/>
          <w:lang w:val="en-US"/>
        </w:rPr>
      </w:pPr>
      <w:r w:rsidRPr="005A7C7E">
        <w:rPr>
          <w:rFonts w:ascii="Times New Roman" w:eastAsia="Times New Roman" w:hAnsi="Times New Roman" w:cs="Times New Roman"/>
          <w:bCs/>
          <w:i/>
          <w:iCs/>
          <w:sz w:val="26"/>
          <w:szCs w:val="26"/>
          <w:lang w:val="en-US"/>
        </w:rPr>
        <w:t>+ Quản lý, giáo dục cải tạo và tái hòa nhập cộng đồng đối với người phạm tội, vi phạm pháp luật và đối tượng có nguy cơ phạm tội.</w:t>
      </w:r>
    </w:p>
    <w:p w14:paraId="405F17D6"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Nâng cao chất lượng, hiệu quả công tác giam giữ, quản lý, giáo dục cải tạo các loại đối tượng; tập trung giáo dục cá biệt đối với số phạm nhân thường xuyên vi phạm nội quy cơ sở giam giữ, giảm tỷ lệ phạm nhân cải tạo kém. Chủ động phát hiện và chấn chỉnh kịp thời những sơ hở, thiếu sót trong công tác giam giữ, quản lý, giáo dục cải tạo và thực hiện chế độ, chính sách đối với các loại đối tượng giam giữ, quản lý không để phát sinh bức xúc, phản ứng tiêu cực, gây rối, chống đối tập thể, gây mất an ninh, an toàn cơ sở giam giữ, quản lý.</w:t>
      </w:r>
    </w:p>
    <w:p w14:paraId="1B2237D3"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Chủ động thực hiện các biện pháp giúp phạm nhân chuẩn bị tái hòa nhập ngay trong quá trình chấp hành án, đồng thời thực hiện có hiệu quả các biện pháp bảo đảm tái hòa nhập cộng đồng đối với người chấp hành xong án phạt tù. Tiếp tục đổi mới công tác giáo dục dạy nghề, truyền nghề, tạo việc làm cho phạm nhân, trại viên, học sinh. Tăng cường quản lý, giám sát chặt chẽ người được hoãn, tạm đình chỉ chấp hành án, người được tha tù trước thời hạn có điều kiện.</w:t>
      </w:r>
    </w:p>
    <w:p w14:paraId="0AC44D48"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Lồng ghép công tác tái hòa nhập cộng đồng đối với người chấp hành xong án phạt tù với các chương trình, chiến lược, kế hoạch phát triển kinh tế, xã hội và công tác phòng, chống tội phạm ở từng địa phương. Cân đối, bố trí nguồn lực của Trung ương và các địa phương, nguồn lực xã hội bảo đảm thực hiện có hiệu quả các biện pháp bảo đảm tái hòa nhập cộng đồng đối với người chấp hành xong án phạt tù.</w:t>
      </w:r>
    </w:p>
    <w:p w14:paraId="27D57C67"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lastRenderedPageBreak/>
        <w:t>Xác định trách nhiệm của cấp ủy Đảng, chính quyền, hiệu quả phối hợp của các ngành, đoàn thể, tổ chức, cá nhân trong quản lý và giám sát thi hành các hình phạt ngoài hình phạt tù, các đối tượng được áp dụng biện pháp giáo dục tại xã, phường, thị trấn và các đối tượng có nguy cơ phạm tội trên địa bàn.</w:t>
      </w:r>
    </w:p>
    <w:p w14:paraId="44124C91" w14:textId="77777777" w:rsidR="00852BCB"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i/>
          <w:iCs/>
          <w:sz w:val="26"/>
          <w:szCs w:val="26"/>
          <w:lang w:val="en-US"/>
        </w:rPr>
        <w:t>+ Tăng cường hiệu lực công tác quản lý nhà nước về trật tự xã hội</w:t>
      </w:r>
    </w:p>
    <w:p w14:paraId="0D1025A7" w14:textId="77777777" w:rsidR="000F07C9" w:rsidRPr="005A7C7E" w:rsidRDefault="00852BCB"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w:t>
      </w:r>
      <w:r w:rsidR="000F07C9" w:rsidRPr="005A7C7E">
        <w:rPr>
          <w:rFonts w:ascii="Times New Roman" w:eastAsia="Times New Roman" w:hAnsi="Times New Roman" w:cs="Times New Roman"/>
          <w:bCs/>
          <w:sz w:val="26"/>
          <w:szCs w:val="26"/>
          <w:lang w:val="en-US"/>
        </w:rPr>
        <w:t>ập trung quản lý nhà nước về cư trú, xuất cảnh, nhập cảnh, quản lý trong lĩnh vực công nghệ thông tin, truyền thông, xuất bản... Đổi mới phương thức quản lý một số ngành nghề kinh doanh có điều kiện không để tội phạm lợi dụng hoạt động, nhất là dịch vụ cầm cố, thế chấp tài sản, vũ trường, quán bar, karaoke, game, bán hàng đa cấp.... Tăng cường quản lý vũ khí, vật liệu nổ và công cụ hỗ trợ. Đổi mới chính sách, biện pháp quản lý và xử lý đối với các hoạt động tệ nạn xã hội (mại dâm, cờ bạc, nghiện ma túy).</w:t>
      </w:r>
    </w:p>
    <w:p w14:paraId="3F813C61"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i/>
          <w:iCs/>
          <w:sz w:val="26"/>
          <w:szCs w:val="26"/>
          <w:lang w:val="en-US"/>
        </w:rPr>
      </w:pPr>
      <w:r w:rsidRPr="005A7C7E">
        <w:rPr>
          <w:rFonts w:ascii="Times New Roman" w:eastAsia="Times New Roman" w:hAnsi="Times New Roman" w:cs="Times New Roman"/>
          <w:bCs/>
          <w:i/>
          <w:iCs/>
          <w:sz w:val="26"/>
          <w:szCs w:val="26"/>
          <w:lang w:val="en-US"/>
        </w:rPr>
        <w:t>+ Đẩy mạnh hoạt động phòng ngừa nghiệp vụ.</w:t>
      </w:r>
    </w:p>
    <w:p w14:paraId="5BF61E5E"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Chấn chỉnh, nâng cao chất lượng, hiệu quả thực hiện các biện pháp công tác nghiệp vụ, đổi mới phương pháp, nâng cao hiệu quả công tác nắm tình hình, thống kê tội phạm, chủ động nắm diễn biến tình hình hoạt động của các loại tội phạm trên các tuyến, địa bàn, lĩnh vực trọng điểm; chủ động rà soát, lập hồ sơ quản lý đối với các đối tượng có dấu hiệu hoạt  động  phạm  tội “đâm  thuê, chém  mướn”, “bảo kê”, “xiết nợ”, đòi nợ thuê, cho vay lãi nặng, cưỡng đoạt tài sản, tổ chức trái phép các hoạt động cờ bạc, cá độ thể thao, các hoạt động chuyển giá, sở hữu chéo, các hoạt động lợi dụng kinh doanh để phạm tội; các đường dây buôn lậu, mua bán và vận chuyển trái phép các chất ma túy lớn.</w:t>
      </w:r>
    </w:p>
    <w:p w14:paraId="0BF7E0C8"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Kịp thời lập hồ sơ đưa đối tượng vào cơ sở giáo dục, trường giáo dưỡng và cơ sở chữa bệnh bắt buộc; quản lý chặt chẽ những người bị áp dụng biện pháp giáo dục tại cấp xã, người đang trong giai đoạn điều tra, truy tố, xét xử.</w:t>
      </w:r>
    </w:p>
    <w:p w14:paraId="3F7709F6"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Chú trọng bắt, vận động đầu thú đối tượng truy nã, tập trung số đối tượng nguy hiểm, đặc biệt nguy hiểm. Xây dựng, nâng cao chất lượng các hoạt động tuần tra kiểm soát kết hợp với các hoạt động nghiệp vụ chủ động phòng ngừa tội phạm trên các tuyến giao thông, các địa bàn trọng điểm, địa bàn đô thị và giáp ranh.</w:t>
      </w:r>
    </w:p>
    <w:p w14:paraId="54C5E9C6"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xml:space="preserve">Đẩy mạnh hoạt động phòng ngừa tội phạm theo chức năng, nhiệm vụ của các lực lượng trong Quân đội, Hải quan, Kiểm lâm, Thanh tra, Quản lý thị trường…, kịp thời phát hiện các hành vi vi phạm pháp luật và tội phạm; phát hiện những thiếu sót, sơ hở của chính sách, cơ chế quản lý nhà nước từ đó kiến nghị sửa đổi, bổ sung, hoàn thiện. Phát huy vai trò của các lực lượng Cảnh sát Biển, Bộ đội Biên phòng, Hải quan, Công an, </w:t>
      </w:r>
      <w:r w:rsidR="00852BCB" w:rsidRPr="005A7C7E">
        <w:rPr>
          <w:rFonts w:ascii="Times New Roman" w:eastAsia="Times New Roman" w:hAnsi="Times New Roman" w:cs="Times New Roman"/>
          <w:bCs/>
          <w:sz w:val="26"/>
          <w:szCs w:val="26"/>
          <w:lang w:val="en-US"/>
        </w:rPr>
        <w:t>a</w:t>
      </w:r>
      <w:r w:rsidRPr="005A7C7E">
        <w:rPr>
          <w:rFonts w:ascii="Times New Roman" w:eastAsia="Times New Roman" w:hAnsi="Times New Roman" w:cs="Times New Roman"/>
          <w:bCs/>
          <w:sz w:val="26"/>
          <w:szCs w:val="26"/>
          <w:lang w:val="en-US"/>
        </w:rPr>
        <w:t>n ninh Hàng không trong phối hợp tổ chức tuần tra, kiểm soát đường biên giới trên đất liền, trên biển, đảo, đường Bưu điện, đường Hàng không.</w:t>
      </w:r>
    </w:p>
    <w:p w14:paraId="47A62EBD" w14:textId="77777777" w:rsidR="000F07C9" w:rsidRPr="005A7C7E" w:rsidRDefault="00852BCB" w:rsidP="000F07C9">
      <w:pPr>
        <w:spacing w:before="60" w:after="60" w:line="240" w:lineRule="auto"/>
        <w:ind w:firstLine="720"/>
        <w:jc w:val="both"/>
        <w:rPr>
          <w:rFonts w:ascii="Times New Roman" w:eastAsia="Times New Roman" w:hAnsi="Times New Roman" w:cs="Times New Roman"/>
          <w:b/>
          <w:bCs/>
          <w:i/>
          <w:sz w:val="26"/>
          <w:szCs w:val="26"/>
          <w:lang w:val="en-US"/>
        </w:rPr>
      </w:pPr>
      <w:r w:rsidRPr="005A7C7E">
        <w:rPr>
          <w:rFonts w:ascii="Times New Roman" w:eastAsia="Times New Roman" w:hAnsi="Times New Roman" w:cs="Times New Roman"/>
          <w:b/>
          <w:bCs/>
          <w:i/>
          <w:sz w:val="26"/>
          <w:szCs w:val="26"/>
          <w:lang w:val="en-US"/>
        </w:rPr>
        <w:t xml:space="preserve">b, </w:t>
      </w:r>
      <w:r w:rsidR="000F07C9" w:rsidRPr="005A7C7E">
        <w:rPr>
          <w:rFonts w:ascii="Times New Roman" w:eastAsia="Times New Roman" w:hAnsi="Times New Roman" w:cs="Times New Roman"/>
          <w:b/>
          <w:bCs/>
          <w:i/>
          <w:sz w:val="26"/>
          <w:szCs w:val="26"/>
          <w:lang w:val="en-US"/>
        </w:rPr>
        <w:t>Tổ chức tiến hành các hoạt động phát hiện, điều tra, xử lý tội phạm.</w:t>
      </w:r>
    </w:p>
    <w:p w14:paraId="4D5BF262"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Xây dựng, triển khai các chương trình, kế hoạch chuyên đề đấu tranh với các loại tội phạm nổi lên ở từng giai đoạn. Mở các đợt cao điểm tấn công trấn áp tội phạm bảo vệ an toàn các sự kiện chính trị, văn hóa của đất nước.</w:t>
      </w:r>
    </w:p>
    <w:p w14:paraId="5B6E7EC1"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Thường xuyên rà soát xác định các địa bàn trọng điểm về trật tự, an toàn xã hội để tập trung lực lượng chuyển hóa thành địa bàn không có tội phạm hoặc giảm tội phạm đến mức thấp nhất.</w:t>
      </w:r>
    </w:p>
    <w:p w14:paraId="39019432"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 xml:space="preserve">Nâng cao chất lượng công tác điều tra, truy tố, xét xử tội phạm, kết hợp chặt chẽ giữa hoạt động trinh sát và hoạt động điều tra tố tụng hình sự; không để lọt tội </w:t>
      </w:r>
      <w:r w:rsidRPr="005A7C7E">
        <w:rPr>
          <w:rFonts w:ascii="Times New Roman" w:eastAsia="Times New Roman" w:hAnsi="Times New Roman" w:cs="Times New Roman"/>
          <w:bCs/>
          <w:sz w:val="26"/>
          <w:szCs w:val="26"/>
          <w:lang w:val="en-US"/>
        </w:rPr>
        <w:lastRenderedPageBreak/>
        <w:t>phạm; không làm oan người vô tội; đảm bảo điều tra, truy tố, xét xử nghiêm minh, kịp thời những vụ án lớn, dư luận xã hội quan tâm; tăng cường xét xử lưu động để răn đe tội phạm và tuyên truyền, giáo dục ý thức chấp hành pháp luật trong nhân dân.</w:t>
      </w:r>
    </w:p>
    <w:p w14:paraId="0C9F1317"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Xây dựng cơ chế phối hợp chặt chẽ giữa Cơ quan điều tra với Viện Kiểm sát, cơ quan Thanh tra của Chính phủ, Thanh tra của các Bộ, ngành, cơ quan Thuế và Kiểm toán. Tập trung phát hiện, điều tra xử lý các vụ án về kinh tế, chức vụ và tham nhũng; kịp thời xác minh, truy tìm tài sản bị chiếm đoạt, nâng cao tỷ lệ thu hồi tiền, tài sản bị chiếm đoạt.</w:t>
      </w:r>
    </w:p>
    <w:p w14:paraId="4DAC136D" w14:textId="77777777" w:rsidR="000F07C9" w:rsidRPr="005A7C7E" w:rsidRDefault="000F07C9" w:rsidP="000F07C9">
      <w:pPr>
        <w:spacing w:before="60" w:after="60" w:line="240" w:lineRule="auto"/>
        <w:ind w:firstLine="720"/>
        <w:jc w:val="both"/>
        <w:rPr>
          <w:rFonts w:ascii="Times New Roman" w:eastAsia="Times New Roman" w:hAnsi="Times New Roman" w:cs="Times New Roman"/>
          <w:bCs/>
          <w:sz w:val="26"/>
          <w:szCs w:val="26"/>
          <w:lang w:val="en-US"/>
        </w:rPr>
      </w:pPr>
      <w:r w:rsidRPr="005A7C7E">
        <w:rPr>
          <w:rFonts w:ascii="Times New Roman" w:eastAsia="Times New Roman" w:hAnsi="Times New Roman" w:cs="Times New Roman"/>
          <w:bCs/>
          <w:sz w:val="26"/>
          <w:szCs w:val="26"/>
          <w:lang w:val="en-US"/>
        </w:rPr>
        <w:t>Nghiên cứu xử lý, giải quyết thu hồi tài sản được thu giữ trong quá trình phát hiện, điều tra, truy tố, xét xử có hiệu quả nhất, nhằm tránh hư hao, thất thoát, mất giá trị khi thanh lý, đấu giá làm giảm thu cho ngân sách nhà nước.</w:t>
      </w:r>
    </w:p>
    <w:p w14:paraId="5D720DAB" w14:textId="77777777" w:rsidR="000F07C9" w:rsidRPr="005A7C7E" w:rsidRDefault="006E36E2" w:rsidP="000F07C9">
      <w:pPr>
        <w:keepNext/>
        <w:spacing w:before="60" w:after="60" w:line="240" w:lineRule="auto"/>
        <w:ind w:firstLine="720"/>
        <w:jc w:val="both"/>
        <w:outlineLvl w:val="0"/>
        <w:rPr>
          <w:rFonts w:ascii="Times New Roman" w:eastAsia="Times New Roman" w:hAnsi="Times New Roman" w:cs="Times New Roman"/>
          <w:b/>
          <w:bCs/>
          <w:kern w:val="32"/>
          <w:sz w:val="26"/>
          <w:szCs w:val="26"/>
          <w:lang w:val="en-US"/>
        </w:rPr>
      </w:pPr>
      <w:bookmarkStart w:id="20" w:name="_Toc57097291"/>
      <w:bookmarkStart w:id="21" w:name="_Toc74229718"/>
      <w:r w:rsidRPr="005A7C7E">
        <w:rPr>
          <w:rFonts w:ascii="Times New Roman" w:eastAsia="Times New Roman" w:hAnsi="Times New Roman" w:cs="Times New Roman"/>
          <w:b/>
          <w:bCs/>
          <w:kern w:val="32"/>
          <w:sz w:val="26"/>
          <w:szCs w:val="26"/>
          <w:lang w:val="en-US"/>
        </w:rPr>
        <w:t>III</w:t>
      </w:r>
      <w:r w:rsidR="000F07C9" w:rsidRPr="005A7C7E">
        <w:rPr>
          <w:rFonts w:ascii="Times New Roman" w:eastAsia="Times New Roman" w:hAnsi="Times New Roman" w:cs="Times New Roman"/>
          <w:b/>
          <w:bCs/>
          <w:kern w:val="32"/>
          <w:sz w:val="26"/>
          <w:szCs w:val="26"/>
          <w:lang w:val="en-US"/>
        </w:rPr>
        <w:t>. Một số giải pháp nhằm nâng cao hiệu quả công tác phòng ngừa các tội phạm xâm phạm nhân phẩm, danh dự của con người</w:t>
      </w:r>
      <w:bookmarkEnd w:id="20"/>
      <w:bookmarkEnd w:id="21"/>
    </w:p>
    <w:p w14:paraId="7B83477D" w14:textId="77777777" w:rsidR="000F07C9" w:rsidRPr="005A7C7E" w:rsidRDefault="000F07C9" w:rsidP="000F07C9">
      <w:pPr>
        <w:keepNext/>
        <w:spacing w:before="60" w:after="60" w:line="240" w:lineRule="auto"/>
        <w:ind w:firstLine="720"/>
        <w:jc w:val="both"/>
        <w:outlineLvl w:val="0"/>
        <w:rPr>
          <w:rFonts w:ascii="Times New Roman" w:eastAsia="Times New Roman" w:hAnsi="Times New Roman" w:cs="Times New Roman"/>
          <w:b/>
          <w:bCs/>
          <w:iCs/>
          <w:kern w:val="32"/>
          <w:sz w:val="26"/>
          <w:szCs w:val="26"/>
          <w:lang w:val="en-US"/>
        </w:rPr>
      </w:pPr>
      <w:bookmarkStart w:id="22" w:name="_Toc57097292"/>
      <w:bookmarkStart w:id="23" w:name="_Toc74229719"/>
      <w:r w:rsidRPr="005A7C7E">
        <w:rPr>
          <w:rFonts w:ascii="Times New Roman" w:eastAsia="Times New Roman" w:hAnsi="Times New Roman" w:cs="Times New Roman"/>
          <w:b/>
          <w:bCs/>
          <w:iCs/>
          <w:kern w:val="32"/>
          <w:sz w:val="26"/>
          <w:szCs w:val="26"/>
          <w:lang w:val="en-US"/>
        </w:rPr>
        <w:t>1. Các biện pháp về kinh tế - xã hội</w:t>
      </w:r>
      <w:bookmarkEnd w:id="22"/>
      <w:bookmarkEnd w:id="23"/>
    </w:p>
    <w:p w14:paraId="765A759A"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Biện pháp kinh tế - xã hội là biện căn bản, có ảnh hưởng rất lớn về mặt xã hội nhằm hạn chế và loại trừ dần những nguyên nhân làm phát sinh tội xâm phạm danh dự nhân phẩm của con người, cho nên để phòng ngừa tội xâm phạm danh dự nhân phẩm của con người ở các địa phương trong thời gian tới cần phải tập trung vào những nội dung sau:</w:t>
      </w:r>
    </w:p>
    <w:p w14:paraId="075E8411"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iCs/>
          <w:sz w:val="26"/>
          <w:szCs w:val="26"/>
          <w:lang w:val="en-US"/>
        </w:rPr>
        <w:t>- </w:t>
      </w:r>
      <w:r w:rsidRPr="005A7C7E">
        <w:rPr>
          <w:rFonts w:ascii="Times New Roman" w:eastAsia="Times New Roman" w:hAnsi="Times New Roman" w:cs="Times New Roman"/>
          <w:sz w:val="26"/>
          <w:szCs w:val="26"/>
          <w:lang w:val="en-US"/>
        </w:rPr>
        <w:t>Đẩy mạnh phát triển kinh tế - xã hội nông thôn, đẩy mạnh chuyển dịch cơ cấu kinh tế theo hướng công nghiệp hoá, hiện đại hoá trên địa bàn các tỉnh.</w:t>
      </w:r>
    </w:p>
    <w:p w14:paraId="4FFD4209"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Nâng cao dân trí, thu hẹp khoảng cách giàu - nghèo và bất bình đẳng xã hội. Các địa phương huy động, lồng ghép các nguồn lực xã hội để đẩy mạnh đầu tư ở vùng dân tộc thiểu số và miền núi, vùng khó khăn, nhằm giảm nhanh tỷ lệ hộ nghèo; thực hiện tốt chính sách an sinh xã hội, chế độ, chính sách với người có công, đối tượng bảo trợ xã hội và hộ nghèo.</w:t>
      </w:r>
    </w:p>
    <w:p w14:paraId="41DB4682" w14:textId="77777777" w:rsidR="00852BCB" w:rsidRPr="005A7C7E" w:rsidRDefault="000F07C9" w:rsidP="00852BCB">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Tăng cường mở các lớp đào tạo nghề và giải quyết việc làm cho lao động nông thôn ở các địa phương, đặc biệt ưu tiến đối với đồng bào dân tộc thiểu số, người dân ở vùng sâu, vùng xa. Bên cạnh đó, chính quyền các cấp cần có chính sách xoá mù chữ cho phụ nữ, đồng bào dân tộc thiểu số, tạo cơ hội học tập cho trẻ em thông qua các biện pháp miễn giảm học phí, hỗ trợ cơ sở vật chất; mở các lớp tình thương cho trẻ em mồ côi, có hoàn cảnh đặc biệt khó khăn. Trong đó, đặc biệt chú trọng gắn kiến thức văn hoá cho học sinh với giáo dục kỹ năng sống để trẻ em, phụ nữ tự bảo vệ mình trước các nguy cơ bị xâm hại.</w:t>
      </w:r>
      <w:bookmarkStart w:id="24" w:name="_Toc57097293"/>
      <w:bookmarkStart w:id="25" w:name="_Toc74229720"/>
    </w:p>
    <w:p w14:paraId="142CD101" w14:textId="77777777" w:rsidR="000F07C9" w:rsidRPr="005A7C7E" w:rsidRDefault="000F07C9" w:rsidP="00852BCB">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b/>
          <w:bCs/>
          <w:iCs/>
          <w:kern w:val="32"/>
          <w:sz w:val="26"/>
          <w:szCs w:val="26"/>
          <w:lang w:val="en-US"/>
        </w:rPr>
        <w:t>2. Các biện pháp về văn hoá - giáo dục</w:t>
      </w:r>
      <w:bookmarkEnd w:id="24"/>
      <w:bookmarkEnd w:id="25"/>
    </w:p>
    <w:p w14:paraId="165ADCCC" w14:textId="77777777" w:rsidR="000F07C9" w:rsidRPr="005A7C7E" w:rsidRDefault="000F07C9" w:rsidP="000F07C9">
      <w:pPr>
        <w:spacing w:before="60" w:after="60" w:line="240" w:lineRule="auto"/>
        <w:ind w:firstLine="720"/>
        <w:jc w:val="both"/>
        <w:rPr>
          <w:rFonts w:ascii="Times New Roman" w:eastAsia="Times New Roman" w:hAnsi="Times New Roman" w:cs="Times New Roman"/>
          <w:i/>
          <w:iCs/>
          <w:sz w:val="26"/>
          <w:szCs w:val="26"/>
          <w:lang w:val="en-US"/>
        </w:rPr>
      </w:pPr>
      <w:r w:rsidRPr="005A7C7E">
        <w:rPr>
          <w:rFonts w:ascii="Times New Roman" w:eastAsia="Times New Roman" w:hAnsi="Times New Roman" w:cs="Times New Roman"/>
          <w:sz w:val="26"/>
          <w:szCs w:val="26"/>
          <w:lang w:val="en-US"/>
        </w:rPr>
        <w:t>Trong thời gian qua, các vụ án xâm phạm danh dự nhân phẩm của con người chủ yếu ở nhóm có trình độ dân trí còn thấp, trình độ học vấn còn thấp, có nhân thân xấu hoặc có những đặc điểm đạo đức, tâm lý lệch chuẩn, cùng với, hủ tục của một số đồng bào dân tộc thiểu trên địa bàn còn phổ biến (hủ tục này dẫn đến việc tảo hôn). Ngoài ra, nhận thức của người dân (phụ huynh của nạn nhân hoặc bản thân nạn nhân) về tội phạm nói chung và tội xâm phạm danh dự nhân phẩm của con người chưa đầy đủ, có tâm lý e ngại, xấu hổ cho nên không dám tối giác tội phạm (đặc biệt tội xâm phạm tình dục). Vì vậy, phòng ngừa tội xâm phạm danh dự nhân phẩm của con người trong thời gian tới cần phải tập trung vào những nội dung sau:</w:t>
      </w:r>
    </w:p>
    <w:p w14:paraId="36D531E3"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lastRenderedPageBreak/>
        <w:t>- Tăng cường công tác tuyên truyền, phổ biến giáo dục pháp luật về tội phạm và vi phạm pháp luật nói chung, tội phạm và vi phạm pháp luật về xâm phạm danh dự nhân phẩm nói riêng trong cộng đồng dân cư, xác định đây là nhiệm vụ thường xuyên, liên tục cần được triển khai sâu rộng với nhiều hình thức, đa dạng, phong phú, có nội dung, hình thức phù hợp với từng đối tượng, vùng miền và địa phương.</w:t>
      </w:r>
    </w:p>
    <w:p w14:paraId="2BE798A6"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Đổi mới hình thức, nội dung, biện pháp tuyên truyền phù hợp với từng vùng, miền, từng đối tượng, coi trọng các biện pháp truyền thống như: Truyền miệng, in ấn tờ rơi, pa nô, áp phích, tranh ảnh biếm họa, nhất là tuyên truyền qua hệ thống loa truyền thanh của các thôn, bản, khu phố...</w:t>
      </w:r>
    </w:p>
    <w:p w14:paraId="6ED7E135"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Các cơ quan thông tấn báo chí, phát thanh, truyền hình tập trung tuyên truyền về giá trị đạo đức, truyền thống gia đình, xóm, làng, truyền thống của dân tộc; lên án mạnh mẽ những người có hành vi phản văn hóa, vi phạm pháp luật; tuyên truyền về quyền và nghĩa vụ của người dân trong cuộc sống, sinh hoạt hàng ngày như: Giải quyết tranh chấp mâu thuẫn về dân sự, kinh tế, đất đai, hôn nhân và gia đình...; Bộ luật Hình sự, Bộ luật Dân sự, Bộ luật Tố tụng Hình sự, Luật Tổ chức cơ quan điều tra, Luật thi hành tạm giữ, tạm giam, đặc biệt chú ý đến các điều luật quy định các tội xâm phạm danh dự nhân phẩm.</w:t>
      </w:r>
    </w:p>
    <w:p w14:paraId="6AE7A457"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Tổ chức tuyên truyền sâu rộng, dưới nhiều hình thức (băng zôn, khẩu hiệu, phát thanh, truyền hình, phóng sự, kịch, sân khấu hóa....) về phương thức, thủ đoạn hoạt động và hậu quả tác hại cũng như tính nghiêm khắc của chế tài xử lý hình sự đối với các loại tội phạm, nhất là tội phạm xâm phạm danh dự nhân phẩm để nhân dân hiểu rõ và chủ động phòng ngừa, đấu tranh.</w:t>
      </w:r>
    </w:p>
    <w:p w14:paraId="539881A2"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Nâng cao kỹ năng của mọi tổ chức, công dân trong phát hiện, phòng ngừa, xử lý đối với những biểu hiện, hành vi và hậu quả tác hại của tội phạm xâm phạm danh dự nhân phẩm đối với mỗi cá nhân, gia đình và toàn xã hội.</w:t>
      </w:r>
    </w:p>
    <w:p w14:paraId="1CB21093"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w:t>
      </w:r>
      <w:r w:rsidRPr="005A7C7E">
        <w:rPr>
          <w:rFonts w:ascii="Times New Roman" w:eastAsia="Times New Roman" w:hAnsi="Times New Roman" w:cs="Times New Roman"/>
          <w:i/>
          <w:iCs/>
          <w:sz w:val="26"/>
          <w:szCs w:val="26"/>
          <w:lang w:val="en-US"/>
        </w:rPr>
        <w:t> </w:t>
      </w:r>
      <w:r w:rsidRPr="005A7C7E">
        <w:rPr>
          <w:rFonts w:ascii="Times New Roman" w:eastAsia="Times New Roman" w:hAnsi="Times New Roman" w:cs="Times New Roman"/>
          <w:sz w:val="26"/>
          <w:szCs w:val="26"/>
          <w:lang w:val="en-US"/>
        </w:rPr>
        <w:t>Đẩy mạnh phong trào xây dựng gia đình văn hoá, nếp sống văn minh ở các cộng đồng dân cư ở các địa phương; xoá bỏ những hủ tục của người dân, đặc biệt của các đồng bào dân tộc thiểu số.</w:t>
      </w:r>
    </w:p>
    <w:p w14:paraId="7632A061"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Đối với mỗi gia đình phải thực hiện tốt việc xây dựng gia đình văn hoá, thực hiện nếp sống văn hoá văn mình là hành lang để bảo vệ hạnh phúc bền vững cho các gia đình; các thành viên gia đình thường xuyên chăm sóc, quan tâm đến nhau, con cháu vâng lời ông bà, cha mẹ; ông bà, cha mẹ chăm sóc, giáo dục con cháu mình về đạo đức, lễ phép, tác phong, phẩm hạnh theo triết lý “tiên học lễ, hậu học văn”; kiểm soát chặt chẽ để con cháu không sử dụng những sản phẩm văn hoá phẩm đồi truỵ, khiêu dâm, v.v…</w:t>
      </w:r>
    </w:p>
    <w:p w14:paraId="0F3FA64C"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Đối với cộng đồng phải thường xuyên phát động phong trào “toàn dân đoàn kết xây dựng đời sống văn hoá ở khu dân cư”, xoá bỏ những phong tục, tập quán không còn phù hợp; thực hiện tốt phong trào “quản lý, giáo dục, giúp đỡ những người lỗi lầm tại cộng đồng, dân cư” và phong trào “quần chúng bảo vệ an ninh Tổ quốc”; v.v…</w:t>
      </w:r>
    </w:p>
    <w:p w14:paraId="17DB6B3B"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w:t>
      </w:r>
      <w:r w:rsidRPr="005A7C7E">
        <w:rPr>
          <w:rFonts w:ascii="Times New Roman" w:eastAsia="Times New Roman" w:hAnsi="Times New Roman" w:cs="Times New Roman"/>
          <w:i/>
          <w:iCs/>
          <w:sz w:val="26"/>
          <w:szCs w:val="26"/>
          <w:lang w:val="en-US"/>
        </w:rPr>
        <w:t> </w:t>
      </w:r>
      <w:r w:rsidRPr="005A7C7E">
        <w:rPr>
          <w:rFonts w:ascii="Times New Roman" w:eastAsia="Times New Roman" w:hAnsi="Times New Roman" w:cs="Times New Roman"/>
          <w:sz w:val="26"/>
          <w:szCs w:val="26"/>
          <w:lang w:val="en-US"/>
        </w:rPr>
        <w:t>Tăng cường giáo dục của gia đình, nhà nước và xã hội.</w:t>
      </w:r>
    </w:p>
    <w:p w14:paraId="57AD840F"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Đối với mỗi gia định cần phải quan tâm và có chiến lược giáo dục con cháu hiệu quả, tạo nên một gia đình có truyền thống, nền nếp gia phong để con cháu phấn đấu để xứng đáng với truyền thống của gia đình. Giáo dục bằng cách cách nêu gương của cha mẹ, anh chị trong gia định của như lối sống, ứng xử đúng mực của mình người xung quanh để từ đó con cái học tập, noi theo; cha mẹ phải gương mẫu trong mọi lời </w:t>
      </w:r>
      <w:r w:rsidRPr="005A7C7E">
        <w:rPr>
          <w:rFonts w:ascii="Times New Roman" w:eastAsia="Times New Roman" w:hAnsi="Times New Roman" w:cs="Times New Roman"/>
          <w:sz w:val="26"/>
          <w:szCs w:val="26"/>
          <w:lang w:val="en-US"/>
        </w:rPr>
        <w:lastRenderedPageBreak/>
        <w:t>nói, hành động, tránh xa các vi phạm đạo đức, vi phạm pháp luật, tệ nạn xã hội, v.v... Bên cạnh việc yêu thương, giáo dục thương yêu con cháu, các gia đình cũng phải nghiêm khắc để giúp con cháu nhận ra những sai phạm và sửa chữa và không mắc phải những sai phạm đó sau này.</w:t>
      </w:r>
    </w:p>
    <w:p w14:paraId="36B0142F"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Đối với nhà trường cần chú trọng đến giáo dục cả đạo đức lẫn kiến thức; lồng ghép nội dung giáo dục giới tính, sức khoẻ sinh sản cho học sinh; giáo dục cho học sinh (đặc biệt bé gái) biết cách phòng vệ và tránh những nguy cơ có thể dẫn đến các hành vi xâm phạm tình dục và buôn bán người.</w:t>
      </w:r>
    </w:p>
    <w:p w14:paraId="1C0315A9"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Đối với đoàn thể xã hội (Mặt trận Tổ quốc và các đoàn thể nhân dân) tăng cường các hình thức tuyên truyền, giáo dục để mọi người cảnh giác trước các hành vi phạm tội xâm phạm danh dự nhân phẩm của con người. Ngoài ra, trong bối cảnh phát triển khoa học, công nghệ hiện nay, đặc biệt công nghệ thông tin, truyền thống, các đoàn thể nhân dân cần tuyên truyền và hướng dẫn người dân những kỹ năng cần thiết khi sử dụng Internet, Facebook, Mail, Twitter, Zalo, Instagram, v.v... để không mắc phải những sai sót đặc biệt lộ thông tin cá nhân, để không bị đối tượng xấu lợi dụng, khống chế (đặc biệt liên qua đến tội mua bán người và tội làm nhục người khác).</w:t>
      </w:r>
      <w:bookmarkStart w:id="26" w:name="_Toc57097294"/>
    </w:p>
    <w:p w14:paraId="3D62ABEB" w14:textId="77777777" w:rsidR="000F07C9" w:rsidRPr="005A7C7E" w:rsidRDefault="000F07C9" w:rsidP="000F07C9">
      <w:pPr>
        <w:spacing w:before="60" w:after="60" w:line="240" w:lineRule="auto"/>
        <w:ind w:firstLine="720"/>
        <w:jc w:val="both"/>
        <w:outlineLvl w:val="0"/>
        <w:rPr>
          <w:rFonts w:ascii="Times New Roman" w:eastAsia="Times New Roman" w:hAnsi="Times New Roman" w:cs="Times New Roman"/>
          <w:sz w:val="26"/>
          <w:szCs w:val="26"/>
          <w:lang w:val="en-US"/>
        </w:rPr>
      </w:pPr>
      <w:bookmarkStart w:id="27" w:name="_Toc74229721"/>
      <w:r w:rsidRPr="005A7C7E">
        <w:rPr>
          <w:rFonts w:ascii="Times New Roman" w:eastAsia="Times New Roman" w:hAnsi="Times New Roman" w:cs="Times New Roman"/>
          <w:b/>
          <w:bCs/>
          <w:iCs/>
          <w:kern w:val="32"/>
          <w:sz w:val="26"/>
          <w:szCs w:val="26"/>
          <w:lang w:val="en-US"/>
        </w:rPr>
        <w:t>3. Trách nhiệm của nhà trường và sinh viên trong phòng chống tội phạm xâm hại danh dự, nhân phẩm của người khác</w:t>
      </w:r>
      <w:bookmarkEnd w:id="26"/>
      <w:bookmarkEnd w:id="27"/>
    </w:p>
    <w:p w14:paraId="0D6A20B4" w14:textId="77777777" w:rsidR="000F07C9" w:rsidRPr="005A7C7E" w:rsidRDefault="006E36E2"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sz w:val="26"/>
          <w:szCs w:val="26"/>
          <w:lang w:val="en-US"/>
        </w:rPr>
        <w:t>a</w:t>
      </w:r>
      <w:r w:rsidR="000F07C9" w:rsidRPr="005A7C7E">
        <w:rPr>
          <w:rFonts w:ascii="Times New Roman" w:eastAsia="Times New Roman" w:hAnsi="Times New Roman" w:cs="Times New Roman"/>
          <w:i/>
          <w:sz w:val="26"/>
          <w:szCs w:val="26"/>
          <w:lang w:val="en-US"/>
        </w:rPr>
        <w:t>. Đối với nhà trường:</w:t>
      </w:r>
    </w:p>
    <w:p w14:paraId="3B75540F"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Thực hiện đầy đủ chương trình giáo dục trong nhà trường về phòng chống tệ nạn xã hội; tuyên truyền, giáo dục nâng cao ý thức pháp luật cho sinh viên trong phòng chống các tệ nạn về tội phạm danh dự và nhân phẩm, phân định rõ mê tín dị đoan với hoạt động tôn giáo, tự do tín ngưỡng của quần chúng nhân dân, giáo dục lối sông lành mạnh, đấu tranh chống lối sống buông thả, lối sống truỵ lạc, sống gấp.</w:t>
      </w:r>
    </w:p>
    <w:p w14:paraId="1F26A5E8"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Xác định rõ hậu quả tác hại từng loại tệ nạn xã hội, nguyên nhân và con đường lây lan, phối hợp các với các cơ quan chức năng, lãnh đạo chỉ đạo các tổ chức Đoàn.Trong đấu tranh phòng tệ nạn xã hội, phối kết hợp với lực lượng công an cơ sở, chính quyền địa phương và gia đình quản lý chặt chẽ sinh viên ngoại trú để chủ động phát hiện các hành vi hoạt động ma tuý, mại dâm, cờ bạc, đồng bóng bói toán, … có biện pháp ngăn chặn kịp thời.</w:t>
      </w:r>
    </w:p>
    <w:p w14:paraId="28B782AF"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Nắm chắc tình hình sinh viên có hành vi hoạt động tệ nạn xã hội, cung cấp cho lực lượng bảo vệ, cơ quan công ann những tụ điểm, tổ chức, đường dây hoạt động tệ nạn xã hội, phối hợp xử lý theo quy định của pháp luật. Phối hợp cùng quyền địa phương, lực lượng bảo vệ văn hoá làm trong sạch địa bàn trường và khu vực xung quanh.</w:t>
      </w:r>
    </w:p>
    <w:p w14:paraId="231D3F67"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Tổ chức cho sinh viên kí cam kết không tham gia các hoạt động tệ nạn xã hội, xây dựng các nội quy, quy chế quản lý ký túc xá, xây dựng các tổ tự quản trong học tập, rèn luyện, vui chơi. Tổ chức hoạt động thi tìm hiểu luật, pháp lệnh, các loại văn bản của Đảng, Nhà nước về phòng chống tệ nạn xã hội, đặc biệt tệ nạn xâm hại về danh dự, nhân phẩm đang có dấu hiệu tăng nhanh trong giới trẻ. Tổ chức hoạt động văn hoá, văn nghệ, thể dục thể thao để thu hút sinh viên tham gia.</w:t>
      </w:r>
    </w:p>
    <w:p w14:paraId="3416255D" w14:textId="77777777" w:rsidR="000F07C9" w:rsidRPr="005A7C7E" w:rsidRDefault="006E36E2"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i/>
          <w:sz w:val="26"/>
          <w:szCs w:val="26"/>
          <w:lang w:val="en-US"/>
        </w:rPr>
        <w:t>b</w:t>
      </w:r>
      <w:r w:rsidR="000F07C9" w:rsidRPr="005A7C7E">
        <w:rPr>
          <w:rFonts w:ascii="Times New Roman" w:eastAsia="Times New Roman" w:hAnsi="Times New Roman" w:cs="Times New Roman"/>
          <w:i/>
          <w:sz w:val="26"/>
          <w:szCs w:val="26"/>
          <w:lang w:val="en-US"/>
        </w:rPr>
        <w:t>. Đối với sinh viên:</w:t>
      </w:r>
    </w:p>
    <w:p w14:paraId="50A43D8C" w14:textId="77777777" w:rsidR="000F07C9" w:rsidRPr="005A7C7E" w:rsidRDefault="000F07C9" w:rsidP="000F07C9">
      <w:pPr>
        <w:shd w:val="clear" w:color="auto" w:fill="FFFFFF"/>
        <w:spacing w:before="60" w:after="60" w:line="240" w:lineRule="auto"/>
        <w:ind w:firstLine="720"/>
        <w:jc w:val="both"/>
        <w:textAlignment w:val="baseline"/>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Không xúc phạm nhân phẩm, danh dự, uy tín, xâm phạm thân thể đối với nhà giáo, cán bộ quản lý, viên chức, người lao động và học sinh, sinh viên khác trong nhà trường.</w:t>
      </w:r>
    </w:p>
    <w:p w14:paraId="47D9F8C1" w14:textId="77777777" w:rsidR="000F07C9" w:rsidRPr="005A7C7E" w:rsidRDefault="000F07C9" w:rsidP="000F07C9">
      <w:pPr>
        <w:shd w:val="clear" w:color="auto" w:fill="FFFFFF"/>
        <w:spacing w:before="60" w:after="60" w:line="240" w:lineRule="auto"/>
        <w:ind w:firstLine="720"/>
        <w:jc w:val="both"/>
        <w:textAlignment w:val="baseline"/>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lastRenderedPageBreak/>
        <w:t xml:space="preserve"> Không gian lận trong học tập, thi, kiểm tra và làm giả hồ sơ để hưởng các chính sách đối với học sinh, sinh viên.</w:t>
      </w:r>
    </w:p>
    <w:p w14:paraId="1028D63D" w14:textId="77777777" w:rsidR="000F07C9" w:rsidRPr="005A7C7E" w:rsidRDefault="000F07C9" w:rsidP="000F07C9">
      <w:pPr>
        <w:shd w:val="clear" w:color="auto" w:fill="FFFFFF"/>
        <w:spacing w:before="60" w:after="60" w:line="240" w:lineRule="auto"/>
        <w:ind w:firstLine="720"/>
        <w:jc w:val="both"/>
        <w:textAlignment w:val="baseline"/>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Không tự ý nghỉ học, nghỉ thực tập, thực hành khi chưa được sự đồng ý của nhà trường.</w:t>
      </w:r>
    </w:p>
    <w:p w14:paraId="09AF98A3" w14:textId="77777777" w:rsidR="000F07C9" w:rsidRPr="005A7C7E" w:rsidRDefault="000F07C9" w:rsidP="000F07C9">
      <w:pPr>
        <w:shd w:val="clear" w:color="auto" w:fill="FFFFFF"/>
        <w:spacing w:before="60" w:after="60" w:line="240" w:lineRule="auto"/>
        <w:ind w:firstLine="720"/>
        <w:jc w:val="both"/>
        <w:textAlignment w:val="baseline"/>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Cấm sản xuất, mua bán, vận chuyển, phát tán, sử dụng, tàng trữ hoặc lôi kéo người khác sử dụng vũ khí, chất nổ, chất cháy, chất độc, ma túy, chất gây nghiện và các loại chất cấm khác, các tài liệu, ấn phẩm có nội dung chứa thông tin phản động, đồi trụy đi ngược với truyền thống, bản sắc văn hóa dân tộc và các tài liệu cấm khác theo quy định của Nhà nước, tổ chức, tham gia hoạt động, truyền bá mê tín dị đoan và các hành vi vi phạm khác trong nhà trường.</w:t>
      </w:r>
    </w:p>
    <w:p w14:paraId="307F5AB7" w14:textId="77777777" w:rsidR="000F07C9" w:rsidRPr="005A7C7E" w:rsidRDefault="000F07C9" w:rsidP="000F07C9">
      <w:pPr>
        <w:shd w:val="clear" w:color="auto" w:fill="FFFFFF"/>
        <w:spacing w:before="60" w:after="60" w:line="240" w:lineRule="auto"/>
        <w:ind w:firstLine="720"/>
        <w:jc w:val="both"/>
        <w:textAlignment w:val="baseline"/>
        <w:rPr>
          <w:rFonts w:ascii="Times New Roman" w:eastAsia="Times New Roman" w:hAnsi="Times New Roman" w:cs="Times New Roman"/>
          <w:spacing w:val="-14"/>
          <w:sz w:val="26"/>
          <w:szCs w:val="26"/>
          <w:lang w:val="en-US"/>
        </w:rPr>
      </w:pPr>
      <w:r w:rsidRPr="005A7C7E">
        <w:rPr>
          <w:rFonts w:ascii="Times New Roman" w:eastAsia="Times New Roman" w:hAnsi="Times New Roman" w:cs="Times New Roman"/>
          <w:sz w:val="26"/>
          <w:szCs w:val="26"/>
          <w:lang w:val="en-US"/>
        </w:rPr>
        <w:t xml:space="preserve">  Không đăng tải, bình luận, chia sẻ các bài viết, hình ảnh có nội dung dung tục, đồi trụy, bạo lực, phản động, xâm phạm an ninh quốc gia, chống phá Đảng và Nhà nước, xuyên tạc, vu khống, xúc phạm uy tín của tổ chức, danh dự và nhân phẩm của cá nhân trên mạng</w:t>
      </w:r>
      <w:r w:rsidRPr="005A7C7E">
        <w:rPr>
          <w:rFonts w:ascii="Times New Roman" w:eastAsia="Times New Roman" w:hAnsi="Times New Roman" w:cs="Times New Roman"/>
          <w:spacing w:val="-14"/>
          <w:sz w:val="26"/>
          <w:szCs w:val="26"/>
          <w:lang w:val="en-US"/>
        </w:rPr>
        <w:t xml:space="preserve"> Intenet.</w:t>
      </w:r>
    </w:p>
    <w:p w14:paraId="20C7EC7C" w14:textId="77777777" w:rsidR="000F07C9" w:rsidRPr="005A7C7E" w:rsidRDefault="000F07C9" w:rsidP="000F07C9">
      <w:pPr>
        <w:spacing w:before="60" w:after="60" w:line="240" w:lineRule="auto"/>
        <w:ind w:firstLine="720"/>
        <w:jc w:val="center"/>
        <w:rPr>
          <w:rFonts w:ascii="Times New Roman" w:eastAsia="Times New Roman" w:hAnsi="Times New Roman" w:cs="Times New Roman"/>
          <w:b/>
          <w:bCs/>
          <w:spacing w:val="-14"/>
          <w:sz w:val="26"/>
          <w:szCs w:val="26"/>
          <w:lang w:val="en-US"/>
        </w:rPr>
      </w:pPr>
    </w:p>
    <w:p w14:paraId="30C807E5" w14:textId="77777777" w:rsidR="000F07C9" w:rsidRPr="005A7C7E" w:rsidRDefault="000F07C9" w:rsidP="000F07C9">
      <w:pPr>
        <w:spacing w:before="60" w:after="60" w:line="240" w:lineRule="auto"/>
        <w:ind w:firstLine="720"/>
        <w:jc w:val="center"/>
        <w:rPr>
          <w:rFonts w:ascii="Times New Roman" w:eastAsia="Times New Roman" w:hAnsi="Times New Roman" w:cs="Times New Roman"/>
          <w:b/>
          <w:bCs/>
          <w:sz w:val="26"/>
          <w:szCs w:val="26"/>
          <w:lang w:val="en-US"/>
        </w:rPr>
      </w:pPr>
      <w:r w:rsidRPr="005A7C7E">
        <w:rPr>
          <w:rFonts w:ascii="Times New Roman" w:eastAsia="Times New Roman" w:hAnsi="Times New Roman" w:cs="Times New Roman"/>
          <w:b/>
          <w:bCs/>
          <w:sz w:val="26"/>
          <w:szCs w:val="26"/>
          <w:lang w:val="en-US"/>
        </w:rPr>
        <w:t>CÂU HỎI NGHIÊN CỨU, THẢO LUẬN</w:t>
      </w:r>
    </w:p>
    <w:p w14:paraId="04E3B489" w14:textId="77777777" w:rsidR="000F07C9" w:rsidRPr="005A7C7E" w:rsidRDefault="000F07C9" w:rsidP="000F07C9">
      <w:pPr>
        <w:tabs>
          <w:tab w:val="left" w:pos="284"/>
        </w:tabs>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1. Nêu khái niệm về danh dự, nhân phẩm và mối quan hệ giữa danh dự và nhân phẩm?</w:t>
      </w:r>
    </w:p>
    <w:p w14:paraId="2E91A52A" w14:textId="77777777" w:rsidR="000F07C9" w:rsidRPr="005A7C7E" w:rsidRDefault="000F07C9" w:rsidP="000F07C9">
      <w:pPr>
        <w:tabs>
          <w:tab w:val="left" w:pos="284"/>
        </w:tabs>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2. Phân tích nội dung công tác phòng chống tội phạm danh dự, nhân phẩm của người khác?</w:t>
      </w:r>
    </w:p>
    <w:p w14:paraId="247A1B58" w14:textId="77777777" w:rsidR="000F07C9" w:rsidRPr="005A7C7E" w:rsidRDefault="000F07C9" w:rsidP="000F07C9">
      <w:pPr>
        <w:tabs>
          <w:tab w:val="left" w:pos="284"/>
        </w:tabs>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3. Nêu một số giải pháp nhằm nâng cao hiệu quả công tác phòng ngừa các tội phạm về danh dự, nhân phẩm?</w:t>
      </w:r>
    </w:p>
    <w:p w14:paraId="7B77C5B3" w14:textId="77777777" w:rsidR="000F07C9" w:rsidRPr="005A7C7E" w:rsidRDefault="000F07C9" w:rsidP="000F07C9">
      <w:pPr>
        <w:spacing w:before="60" w:after="60" w:line="240" w:lineRule="auto"/>
        <w:ind w:firstLine="720"/>
        <w:jc w:val="both"/>
        <w:rPr>
          <w:rFonts w:ascii="Times New Roman" w:eastAsia="Times New Roman" w:hAnsi="Times New Roman" w:cs="Times New Roman"/>
          <w:sz w:val="26"/>
          <w:szCs w:val="26"/>
          <w:lang w:val="en-US"/>
        </w:rPr>
      </w:pPr>
      <w:r w:rsidRPr="005A7C7E">
        <w:rPr>
          <w:rFonts w:ascii="Times New Roman" w:eastAsia="Times New Roman" w:hAnsi="Times New Roman" w:cs="Times New Roman"/>
          <w:sz w:val="26"/>
          <w:szCs w:val="26"/>
          <w:lang w:val="en-US"/>
        </w:rPr>
        <w:t xml:space="preserve">                             </w:t>
      </w:r>
    </w:p>
    <w:p w14:paraId="3CE84FDA" w14:textId="77777777" w:rsidR="000F07C9" w:rsidRPr="005A7C7E" w:rsidRDefault="000F07C9" w:rsidP="000F07C9">
      <w:pPr>
        <w:spacing w:before="60" w:after="60" w:line="240" w:lineRule="auto"/>
        <w:ind w:firstLine="720"/>
        <w:jc w:val="both"/>
        <w:outlineLvl w:val="2"/>
        <w:rPr>
          <w:rFonts w:ascii="Times New Roman" w:eastAsia="Calibri" w:hAnsi="Times New Roman" w:cs="Times New Roman"/>
          <w:spacing w:val="-14"/>
          <w:sz w:val="26"/>
          <w:szCs w:val="26"/>
          <w:lang w:val="da-DK" w:eastAsia="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163B1C" w:rsidRPr="005A7C7E" w14:paraId="4C22F49E" w14:textId="77777777" w:rsidTr="001A6932">
        <w:trPr>
          <w:jc w:val="center"/>
        </w:trPr>
        <w:tc>
          <w:tcPr>
            <w:tcW w:w="4530" w:type="dxa"/>
          </w:tcPr>
          <w:p w14:paraId="374C205C" w14:textId="77777777" w:rsidR="00163B1C" w:rsidRPr="005A7C7E" w:rsidRDefault="00163B1C" w:rsidP="001A6932">
            <w:pPr>
              <w:spacing w:before="60" w:after="60"/>
              <w:jc w:val="both"/>
              <w:rPr>
                <w:rFonts w:ascii="Times New Roman" w:hAnsi="Times New Roman" w:cs="Times New Roman"/>
                <w:b/>
                <w:color w:val="000000" w:themeColor="text1"/>
                <w:sz w:val="26"/>
                <w:szCs w:val="26"/>
              </w:rPr>
            </w:pPr>
          </w:p>
        </w:tc>
        <w:tc>
          <w:tcPr>
            <w:tcW w:w="4530" w:type="dxa"/>
          </w:tcPr>
          <w:p w14:paraId="7810F656" w14:textId="77777777" w:rsidR="008447A9" w:rsidRPr="005A7C7E" w:rsidRDefault="008447A9" w:rsidP="008447A9">
            <w:pPr>
              <w:spacing w:before="60" w:after="60"/>
              <w:jc w:val="center"/>
              <w:rPr>
                <w:rFonts w:ascii="Times New Roman" w:hAnsi="Times New Roman" w:cs="Times New Roman"/>
                <w:i/>
                <w:color w:val="000000" w:themeColor="text1"/>
                <w:sz w:val="26"/>
                <w:szCs w:val="26"/>
                <w:lang w:val="pt-BR"/>
              </w:rPr>
            </w:pPr>
            <w:r w:rsidRPr="005A7C7E">
              <w:rPr>
                <w:rFonts w:ascii="Times New Roman" w:hAnsi="Times New Roman" w:cs="Times New Roman"/>
                <w:i/>
                <w:color w:val="000000" w:themeColor="text1"/>
                <w:sz w:val="26"/>
                <w:szCs w:val="26"/>
                <w:lang w:val="pt-BR"/>
              </w:rPr>
              <w:t>Ngày 10 tháng 4 năm 2026</w:t>
            </w:r>
          </w:p>
          <w:p w14:paraId="3DC73887" w14:textId="77777777" w:rsidR="008447A9" w:rsidRPr="005A7C7E" w:rsidRDefault="008447A9" w:rsidP="008447A9">
            <w:pPr>
              <w:spacing w:before="60" w:after="60"/>
              <w:jc w:val="center"/>
              <w:rPr>
                <w:rFonts w:ascii="Times New Roman" w:hAnsi="Times New Roman" w:cs="Times New Roman"/>
                <w:b/>
                <w:color w:val="000000" w:themeColor="text1"/>
                <w:sz w:val="26"/>
                <w:szCs w:val="26"/>
                <w:lang w:val="pt-BR"/>
              </w:rPr>
            </w:pPr>
            <w:r w:rsidRPr="005A7C7E">
              <w:rPr>
                <w:rFonts w:ascii="Times New Roman" w:hAnsi="Times New Roman" w:cs="Times New Roman"/>
                <w:b/>
                <w:color w:val="000000" w:themeColor="text1"/>
                <w:sz w:val="26"/>
                <w:szCs w:val="26"/>
                <w:lang w:val="pt-BR"/>
              </w:rPr>
              <w:t>NGƯỜI BIÊN SOẠN</w:t>
            </w:r>
          </w:p>
          <w:p w14:paraId="1ED0737A" w14:textId="77777777" w:rsidR="008447A9" w:rsidRPr="005A7C7E" w:rsidRDefault="008447A9" w:rsidP="008447A9">
            <w:pPr>
              <w:spacing w:before="60" w:after="60"/>
              <w:jc w:val="center"/>
              <w:rPr>
                <w:rFonts w:ascii="Times New Roman" w:hAnsi="Times New Roman" w:cs="Times New Roman"/>
                <w:b/>
                <w:color w:val="000000" w:themeColor="text1"/>
                <w:sz w:val="26"/>
                <w:szCs w:val="26"/>
                <w:lang w:val="pt-BR"/>
              </w:rPr>
            </w:pPr>
          </w:p>
          <w:p w14:paraId="3DEAE065" w14:textId="77777777" w:rsidR="008447A9" w:rsidRPr="005A7C7E" w:rsidRDefault="008447A9" w:rsidP="008447A9">
            <w:pPr>
              <w:spacing w:before="60" w:after="60"/>
              <w:jc w:val="center"/>
              <w:rPr>
                <w:rFonts w:ascii="Times New Roman" w:hAnsi="Times New Roman" w:cs="Times New Roman"/>
                <w:b/>
                <w:color w:val="000000" w:themeColor="text1"/>
                <w:sz w:val="26"/>
                <w:szCs w:val="26"/>
                <w:lang w:val="pt-BR"/>
              </w:rPr>
            </w:pPr>
          </w:p>
          <w:p w14:paraId="76AF4AB2" w14:textId="77777777" w:rsidR="008447A9" w:rsidRPr="005A7C7E" w:rsidRDefault="008447A9" w:rsidP="008447A9">
            <w:pPr>
              <w:spacing w:before="60" w:after="60"/>
              <w:jc w:val="center"/>
              <w:rPr>
                <w:rFonts w:ascii="Times New Roman" w:hAnsi="Times New Roman" w:cs="Times New Roman"/>
                <w:b/>
                <w:color w:val="000000" w:themeColor="text1"/>
                <w:sz w:val="26"/>
                <w:szCs w:val="26"/>
                <w:lang w:val="pt-BR"/>
              </w:rPr>
            </w:pPr>
            <w:r w:rsidRPr="005A7C7E">
              <w:rPr>
                <w:rFonts w:ascii="Times New Roman" w:hAnsi="Times New Roman" w:cs="Times New Roman"/>
                <w:b/>
                <w:color w:val="000000" w:themeColor="text1"/>
                <w:sz w:val="26"/>
                <w:szCs w:val="26"/>
                <w:lang w:val="en-US"/>
              </w:rPr>
              <w:t xml:space="preserve">                                                                 </w:t>
            </w:r>
            <w:r w:rsidRPr="005A7C7E">
              <w:rPr>
                <w:rFonts w:ascii="Times New Roman" w:hAnsi="Times New Roman" w:cs="Times New Roman"/>
                <w:b/>
                <w:bCs/>
                <w:color w:val="000000" w:themeColor="text1"/>
                <w:sz w:val="26"/>
                <w:szCs w:val="26"/>
                <w:lang w:val="en-US"/>
              </w:rPr>
              <w:t>Thượng tá, ThS. Phạm Trung Sơn</w:t>
            </w:r>
          </w:p>
          <w:p w14:paraId="3D42F0F6" w14:textId="3E665D2A" w:rsidR="00163B1C" w:rsidRPr="005A7C7E" w:rsidRDefault="00163B1C" w:rsidP="001A6932">
            <w:pPr>
              <w:spacing w:before="60" w:after="60"/>
              <w:jc w:val="center"/>
              <w:rPr>
                <w:rFonts w:ascii="Times New Roman" w:hAnsi="Times New Roman" w:cs="Times New Roman"/>
                <w:b/>
                <w:color w:val="000000" w:themeColor="text1"/>
                <w:sz w:val="26"/>
                <w:szCs w:val="26"/>
              </w:rPr>
            </w:pPr>
          </w:p>
        </w:tc>
      </w:tr>
    </w:tbl>
    <w:p w14:paraId="740F36C6" w14:textId="77777777" w:rsidR="0082733A" w:rsidRPr="005A7C7E" w:rsidRDefault="0082733A">
      <w:pPr>
        <w:rPr>
          <w:rFonts w:ascii="Times New Roman" w:hAnsi="Times New Roman" w:cs="Times New Roman"/>
          <w:sz w:val="26"/>
          <w:szCs w:val="26"/>
        </w:rPr>
      </w:pPr>
    </w:p>
    <w:sectPr w:rsidR="0082733A" w:rsidRPr="005A7C7E" w:rsidSect="00104565">
      <w:pgSz w:w="11907" w:h="16840" w:code="9"/>
      <w:pgMar w:top="1418" w:right="851" w:bottom="1134"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ADE15" w14:textId="77777777" w:rsidR="00C91362" w:rsidRDefault="00C91362">
      <w:pPr>
        <w:spacing w:after="0" w:line="240" w:lineRule="auto"/>
      </w:pPr>
      <w:r>
        <w:separator/>
      </w:r>
    </w:p>
  </w:endnote>
  <w:endnote w:type="continuationSeparator" w:id="0">
    <w:p w14:paraId="14AEEBFB" w14:textId="77777777" w:rsidR="00C91362" w:rsidRDefault="00C91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23C04" w14:textId="77777777" w:rsidR="005022B4" w:rsidRDefault="005022B4">
    <w:pPr>
      <w:pStyle w:val="Footer"/>
      <w:jc w:val="right"/>
    </w:pPr>
  </w:p>
  <w:p w14:paraId="40154F07" w14:textId="77777777" w:rsidR="005022B4" w:rsidRDefault="00502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B121D" w14:textId="77777777" w:rsidR="00C91362" w:rsidRDefault="00C91362">
      <w:pPr>
        <w:spacing w:after="0" w:line="240" w:lineRule="auto"/>
      </w:pPr>
      <w:r>
        <w:separator/>
      </w:r>
    </w:p>
  </w:footnote>
  <w:footnote w:type="continuationSeparator" w:id="0">
    <w:p w14:paraId="414A5C39" w14:textId="77777777" w:rsidR="00C91362" w:rsidRDefault="00C913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16cid:durableId="50633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F07C9"/>
    <w:rsid w:val="00086C0F"/>
    <w:rsid w:val="000F07C9"/>
    <w:rsid w:val="00104565"/>
    <w:rsid w:val="00163B1C"/>
    <w:rsid w:val="00175290"/>
    <w:rsid w:val="0018080A"/>
    <w:rsid w:val="00207F92"/>
    <w:rsid w:val="00244A27"/>
    <w:rsid w:val="002508B6"/>
    <w:rsid w:val="002731F0"/>
    <w:rsid w:val="002B7D95"/>
    <w:rsid w:val="002C524F"/>
    <w:rsid w:val="00334906"/>
    <w:rsid w:val="00393327"/>
    <w:rsid w:val="003D3E22"/>
    <w:rsid w:val="003E37E0"/>
    <w:rsid w:val="004853D7"/>
    <w:rsid w:val="004D0920"/>
    <w:rsid w:val="005022B4"/>
    <w:rsid w:val="005A7C7E"/>
    <w:rsid w:val="005D47EC"/>
    <w:rsid w:val="00600258"/>
    <w:rsid w:val="00607F1D"/>
    <w:rsid w:val="00633CA7"/>
    <w:rsid w:val="00633FD2"/>
    <w:rsid w:val="006C05B7"/>
    <w:rsid w:val="006E36E2"/>
    <w:rsid w:val="00731819"/>
    <w:rsid w:val="007B6A29"/>
    <w:rsid w:val="0082733A"/>
    <w:rsid w:val="008447A9"/>
    <w:rsid w:val="00852BCB"/>
    <w:rsid w:val="00883FFE"/>
    <w:rsid w:val="008C501C"/>
    <w:rsid w:val="00914CD9"/>
    <w:rsid w:val="0098091E"/>
    <w:rsid w:val="009A241B"/>
    <w:rsid w:val="009B4EF8"/>
    <w:rsid w:val="009E500F"/>
    <w:rsid w:val="00A219D8"/>
    <w:rsid w:val="00A248E0"/>
    <w:rsid w:val="00A52414"/>
    <w:rsid w:val="00A601B5"/>
    <w:rsid w:val="00B149D9"/>
    <w:rsid w:val="00B5080B"/>
    <w:rsid w:val="00B87D44"/>
    <w:rsid w:val="00BC754B"/>
    <w:rsid w:val="00BD1C86"/>
    <w:rsid w:val="00BF0911"/>
    <w:rsid w:val="00C34A34"/>
    <w:rsid w:val="00C74F42"/>
    <w:rsid w:val="00C80EE9"/>
    <w:rsid w:val="00C91362"/>
    <w:rsid w:val="00CB6C18"/>
    <w:rsid w:val="00CD7076"/>
    <w:rsid w:val="00DC6A8F"/>
    <w:rsid w:val="00E35A46"/>
    <w:rsid w:val="00EA3ADD"/>
    <w:rsid w:val="00ED27EA"/>
    <w:rsid w:val="00F304B5"/>
    <w:rsid w:val="00F635E3"/>
    <w:rsid w:val="00F81860"/>
    <w:rsid w:val="00FC0608"/>
    <w:rsid w:val="00FC078F"/>
    <w:rsid w:val="00FE6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123B3"/>
  <w15:docId w15:val="{53F0D404-B75D-4E5F-8394-526AD6798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7C9"/>
    <w:pPr>
      <w:spacing w:after="160" w:line="259" w:lineRule="auto"/>
    </w:pPr>
    <w:rPr>
      <w:rFonts w:asciiTheme="minorHAnsi" w:hAnsiTheme="minorHAnsi" w:cstheme="minorBidi"/>
      <w:sz w:val="22"/>
      <w:szCs w:val="2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qFormat/>
    <w:rsid w:val="000F07C9"/>
    <w:rPr>
      <w:color w:val="0000FF"/>
      <w:u w:val="single"/>
    </w:rPr>
  </w:style>
  <w:style w:type="paragraph" w:styleId="Footer">
    <w:name w:val="footer"/>
    <w:basedOn w:val="Normal"/>
    <w:link w:val="FooterChar"/>
    <w:uiPriority w:val="99"/>
    <w:rsid w:val="004853D7"/>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uiPriority w:val="99"/>
    <w:rsid w:val="004853D7"/>
    <w:rPr>
      <w:rFonts w:eastAsia="Times New Roman"/>
      <w:sz w:val="24"/>
      <w:szCs w:val="24"/>
    </w:rPr>
  </w:style>
  <w:style w:type="table" w:styleId="TableGrid">
    <w:name w:val="Table Grid"/>
    <w:basedOn w:val="TableNormal"/>
    <w:uiPriority w:val="39"/>
    <w:rsid w:val="004853D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D1C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thuvienphapluat.vn/phap-luat/tim-van-ban.aspx?keyword=39/CT-TTg&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s://thuvienphapluat.vn/phap-luat/tim-van-ban.aspx?keyword=39/CT-TTg&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660</TotalTime>
  <Pages>22</Pages>
  <Words>7702</Words>
  <Characters>43902</Characters>
  <Application>Microsoft Office Word</Application>
  <DocSecurity>0</DocSecurity>
  <Lines>365</Lines>
  <Paragraphs>103</Paragraphs>
  <ScaleCrop>false</ScaleCrop>
  <HeadingPairs>
    <vt:vector size="2" baseType="variant">
      <vt:variant>
        <vt:lpstr>Title</vt:lpstr>
      </vt:variant>
      <vt:variant>
        <vt:i4>1</vt:i4>
      </vt:variant>
    </vt:vector>
  </HeadingPairs>
  <TitlesOfParts>
    <vt:vector size="1" baseType="lpstr">
      <vt:lpstr/>
    </vt:vector>
  </TitlesOfParts>
  <Company>www.blogthuthuatwin10.com</Company>
  <LinksUpToDate>false</LinksUpToDate>
  <CharactersWithSpaces>51501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36</cp:revision>
  <dcterms:created xsi:type="dcterms:W3CDTF">2021-06-13T01:23:00Z</dcterms:created>
  <dcterms:modified xsi:type="dcterms:W3CDTF">2026-04-08T15:00:00Z</dcterms:modified>
</cp:coreProperties>
</file>